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8380F" w:rsidRDefault="0048380F" w:rsidP="0048380F">
      <w:pPr>
        <w:spacing w:after="0" w:line="240" w:lineRule="auto"/>
        <w:rPr>
          <w:rFonts w:ascii="Times New Roman" w:eastAsia="Times New Roman" w:hAnsi="Times New Roman" w:cs="Times New Roman"/>
          <w:noProof/>
          <w:sz w:val="24"/>
          <w:szCs w:val="24"/>
        </w:rPr>
      </w:pPr>
      <w:r>
        <w:rPr>
          <w:noProof/>
          <w:lang w:eastAsia="sr-Latn-RS"/>
        </w:rPr>
        <w:drawing>
          <wp:anchor distT="0" distB="0" distL="114300" distR="114300" simplePos="0" relativeHeight="251659264" behindDoc="1" locked="0" layoutInCell="1" allowOverlap="1" wp14:anchorId="5F57BEA3" wp14:editId="443966FB">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48380F" w:rsidRDefault="0048380F" w:rsidP="0048380F">
      <w:pPr>
        <w:spacing w:after="0" w:line="240" w:lineRule="auto"/>
        <w:rPr>
          <w:rFonts w:ascii="Times New Roman" w:eastAsia="Times New Roman" w:hAnsi="Times New Roman" w:cs="Times New Roman"/>
          <w:noProof/>
          <w:sz w:val="24"/>
          <w:szCs w:val="24"/>
        </w:rPr>
      </w:pPr>
    </w:p>
    <w:p w:rsidR="0048380F" w:rsidRPr="00D21632" w:rsidRDefault="0048380F" w:rsidP="00D21632">
      <w:pPr>
        <w:textAlignment w:val="baseline"/>
        <w:outlineLvl w:val="0"/>
        <w:rPr>
          <w:rFonts w:ascii="Brush Script MT" w:eastAsia="Times New Roman" w:hAnsi="Brush Script MT" w:cs="Times New Roman"/>
          <w:bCs/>
          <w:i/>
          <w:noProof/>
          <w:color w:val="FF00FF"/>
          <w:sz w:val="28"/>
          <w:szCs w:val="44"/>
        </w:rPr>
      </w:pPr>
      <w:r>
        <w:rPr>
          <w:rFonts w:ascii="Brush Script MT" w:eastAsia="Times New Roman" w:hAnsi="Brush Script MT" w:cs="Times New Roman"/>
          <w:bCs/>
          <w:i/>
          <w:noProof/>
          <w:color w:val="FF00FF"/>
          <w:sz w:val="48"/>
          <w:szCs w:val="48"/>
        </w:rPr>
        <w:t>Ponedeljak,14.novembar 2016</w:t>
      </w:r>
      <w:r w:rsidR="00D21632">
        <w:rPr>
          <w:rFonts w:ascii="Brush Script MT" w:eastAsia="Times New Roman" w:hAnsi="Brush Script MT" w:cs="Times New Roman"/>
          <w:bCs/>
          <w:i/>
          <w:noProof/>
          <w:color w:val="FF00FF"/>
          <w:sz w:val="28"/>
          <w:szCs w:val="44"/>
        </w:rPr>
        <w:t>.</w:t>
      </w:r>
    </w:p>
    <w:p w:rsidR="003102FF" w:rsidRPr="003102FF" w:rsidRDefault="003102FF" w:rsidP="003102F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Prosveta čeka poziv na pregovore</w:t>
      </w:r>
    </w:p>
    <w:p w:rsidR="003102FF" w:rsidRDefault="003102FF" w:rsidP="003102FF">
      <w:pPr>
        <w:spacing w:after="0" w:line="240" w:lineRule="auto"/>
        <w:jc w:val="both"/>
        <w:rPr>
          <w:rFonts w:ascii="Times New Roman" w:eastAsia="Times New Roman" w:hAnsi="Times New Roman" w:cs="Times New Roman"/>
          <w:bCs/>
          <w:szCs w:val="24"/>
          <w:lang w:val="en-US"/>
        </w:rPr>
      </w:pPr>
    </w:p>
    <w:p w:rsidR="003102FF" w:rsidRPr="003102FF" w:rsidRDefault="003102FF" w:rsidP="003102FF">
      <w:pPr>
        <w:spacing w:after="0" w:line="240" w:lineRule="auto"/>
        <w:ind w:firstLine="720"/>
        <w:jc w:val="both"/>
        <w:rPr>
          <w:rFonts w:ascii="Times New Roman" w:eastAsia="Times New Roman" w:hAnsi="Times New Roman" w:cs="Times New Roman"/>
          <w:b/>
          <w:bCs/>
          <w:i/>
          <w:color w:val="0000CC"/>
          <w:sz w:val="24"/>
          <w:szCs w:val="24"/>
          <w:lang w:val="en-US"/>
        </w:rPr>
      </w:pPr>
      <w:r>
        <w:rPr>
          <w:rFonts w:ascii="Times New Roman" w:eastAsia="Times New Roman" w:hAnsi="Times New Roman" w:cs="Times New Roman"/>
          <w:bCs/>
          <w:sz w:val="24"/>
          <w:szCs w:val="24"/>
          <w:lang w:val="en-US"/>
        </w:rPr>
        <w:t>Za</w:t>
      </w:r>
      <w:r w:rsidRPr="003102FF">
        <w:rPr>
          <w:rFonts w:ascii="Times New Roman" w:eastAsia="Times New Roman" w:hAnsi="Times New Roman" w:cs="Times New Roman"/>
          <w:bCs/>
          <w:sz w:val="24"/>
          <w:szCs w:val="24"/>
          <w:lang w:val="en-US"/>
        </w:rPr>
        <w:t xml:space="preserve"> četvrtak</w:t>
      </w:r>
      <w:r>
        <w:rPr>
          <w:rFonts w:ascii="Times New Roman" w:eastAsia="Times New Roman" w:hAnsi="Times New Roman" w:cs="Times New Roman"/>
          <w:bCs/>
          <w:sz w:val="24"/>
          <w:szCs w:val="24"/>
          <w:lang w:val="en-US"/>
        </w:rPr>
        <w:t xml:space="preserve"> najavljen je</w:t>
      </w:r>
      <w:r w:rsidRPr="003102FF">
        <w:rPr>
          <w:rFonts w:ascii="Times New Roman" w:eastAsia="Times New Roman" w:hAnsi="Times New Roman" w:cs="Times New Roman"/>
          <w:bCs/>
          <w:sz w:val="24"/>
          <w:szCs w:val="24"/>
          <w:lang w:val="en-US"/>
        </w:rPr>
        <w:t xml:space="preserve"> štrajk upozorenja u školama članicama dva najveća prosvetna sindikat</w:t>
      </w:r>
      <w:r>
        <w:rPr>
          <w:rFonts w:ascii="Times New Roman" w:eastAsia="Times New Roman" w:hAnsi="Times New Roman" w:cs="Times New Roman"/>
          <w:bCs/>
          <w:sz w:val="24"/>
          <w:szCs w:val="24"/>
          <w:lang w:val="en-US"/>
        </w:rPr>
        <w:t>a</w:t>
      </w:r>
      <w:r w:rsidRPr="003102FF">
        <w:rPr>
          <w:rFonts w:ascii="Times New Roman" w:eastAsia="Times New Roman" w:hAnsi="Times New Roman" w:cs="Times New Roman"/>
          <w:bCs/>
          <w:sz w:val="24"/>
          <w:szCs w:val="24"/>
          <w:lang w:val="en-US"/>
        </w:rPr>
        <w:t xml:space="preserve"> –SRPS-a i USPRS.  </w:t>
      </w:r>
      <w:r>
        <w:rPr>
          <w:rFonts w:ascii="Times New Roman" w:eastAsia="Times New Roman" w:hAnsi="Times New Roman" w:cs="Times New Roman"/>
          <w:bCs/>
          <w:sz w:val="24"/>
          <w:szCs w:val="24"/>
          <w:lang w:val="en-US"/>
        </w:rPr>
        <w:t xml:space="preserve"> Dok ta dva s</w:t>
      </w:r>
      <w:r w:rsidRPr="003102FF">
        <w:rPr>
          <w:rFonts w:ascii="Times New Roman" w:eastAsia="Times New Roman" w:hAnsi="Times New Roman" w:cs="Times New Roman"/>
          <w:bCs/>
          <w:sz w:val="24"/>
          <w:szCs w:val="24"/>
          <w:lang w:val="en-US"/>
        </w:rPr>
        <w:t>ind</w:t>
      </w:r>
      <w:r>
        <w:rPr>
          <w:rFonts w:ascii="Times New Roman" w:eastAsia="Times New Roman" w:hAnsi="Times New Roman" w:cs="Times New Roman"/>
          <w:bCs/>
          <w:sz w:val="24"/>
          <w:szCs w:val="24"/>
          <w:lang w:val="en-US"/>
        </w:rPr>
        <w:t>ikata prosvetnih radnika očekuju poziv na razgovor o zahtevima, druga d</w:t>
      </w:r>
      <w:r w:rsidRPr="003102FF">
        <w:rPr>
          <w:rFonts w:ascii="Times New Roman" w:eastAsia="Times New Roman" w:hAnsi="Times New Roman" w:cs="Times New Roman"/>
          <w:bCs/>
          <w:sz w:val="24"/>
          <w:szCs w:val="24"/>
          <w:lang w:val="en-US"/>
        </w:rPr>
        <w:t>va sindikata još treba da se izjasne</w:t>
      </w:r>
      <w:r>
        <w:rPr>
          <w:rFonts w:ascii="Times New Roman" w:eastAsia="Times New Roman" w:hAnsi="Times New Roman" w:cs="Times New Roman"/>
          <w:bCs/>
          <w:sz w:val="24"/>
          <w:szCs w:val="24"/>
          <w:lang w:val="en-US"/>
        </w:rPr>
        <w:t>.</w:t>
      </w:r>
      <w:r w:rsidRPr="003102FF">
        <w:rPr>
          <w:rFonts w:ascii="Times New Roman" w:eastAsia="Times New Roman" w:hAnsi="Times New Roman" w:cs="Times New Roman"/>
          <w:b/>
          <w:bCs/>
          <w:i/>
          <w:sz w:val="24"/>
          <w:szCs w:val="24"/>
          <w:lang w:val="en-US"/>
        </w:rPr>
        <w:t xml:space="preserve"> </w:t>
      </w:r>
      <w:r w:rsidRPr="003102FF">
        <w:rPr>
          <w:rFonts w:ascii="Times New Roman" w:eastAsia="Times New Roman" w:hAnsi="Times New Roman" w:cs="Times New Roman"/>
          <w:b/>
          <w:bCs/>
          <w:i/>
          <w:color w:val="0000CC"/>
          <w:sz w:val="24"/>
          <w:szCs w:val="24"/>
          <w:lang w:val="en-US"/>
        </w:rPr>
        <w:t>(</w:t>
      </w:r>
      <w:r>
        <w:rPr>
          <w:rFonts w:ascii="Times New Roman" w:eastAsia="Times New Roman" w:hAnsi="Times New Roman" w:cs="Times New Roman"/>
          <w:b/>
          <w:bCs/>
          <w:i/>
          <w:color w:val="0000CC"/>
          <w:sz w:val="24"/>
          <w:szCs w:val="24"/>
          <w:lang w:val="en-US"/>
        </w:rPr>
        <w:t>→</w:t>
      </w:r>
      <w:r w:rsidRPr="003102FF">
        <w:rPr>
          <w:rFonts w:ascii="Times New Roman" w:eastAsia="Times New Roman" w:hAnsi="Times New Roman" w:cs="Times New Roman"/>
          <w:b/>
          <w:bCs/>
          <w:i/>
          <w:color w:val="0000CC"/>
          <w:sz w:val="24"/>
          <w:szCs w:val="24"/>
          <w:lang w:val="en-US"/>
        </w:rPr>
        <w:t>Press Clipping)</w:t>
      </w:r>
    </w:p>
    <w:p w:rsidR="003102FF" w:rsidRDefault="003102FF" w:rsidP="0048380F">
      <w:pPr>
        <w:spacing w:after="0" w:line="240" w:lineRule="auto"/>
        <w:jc w:val="center"/>
        <w:rPr>
          <w:rFonts w:ascii="Times New Roman" w:eastAsia="Times New Roman" w:hAnsi="Times New Roman" w:cs="Times New Roman"/>
          <w:b/>
          <w:bCs/>
          <w:color w:val="0000CC"/>
          <w:sz w:val="28"/>
          <w:szCs w:val="24"/>
          <w:lang w:val="en-US"/>
        </w:rPr>
      </w:pPr>
    </w:p>
    <w:p w:rsidR="0048380F" w:rsidRPr="00D21632" w:rsidRDefault="0048380F" w:rsidP="0048380F">
      <w:pPr>
        <w:spacing w:after="0" w:line="240" w:lineRule="auto"/>
        <w:jc w:val="center"/>
        <w:rPr>
          <w:rFonts w:ascii="Times New Roman" w:eastAsia="Times New Roman" w:hAnsi="Times New Roman" w:cs="Times New Roman"/>
          <w:bCs/>
          <w:color w:val="0000CC"/>
          <w:sz w:val="32"/>
          <w:szCs w:val="24"/>
          <w:lang w:val="en-US"/>
        </w:rPr>
      </w:pPr>
      <w:r w:rsidRPr="00D21632">
        <w:rPr>
          <w:rFonts w:ascii="Times New Roman" w:eastAsia="Times New Roman" w:hAnsi="Times New Roman" w:cs="Times New Roman"/>
          <w:b/>
          <w:bCs/>
          <w:color w:val="0000CC"/>
          <w:sz w:val="28"/>
          <w:szCs w:val="24"/>
          <w:lang w:val="en-US"/>
        </w:rPr>
        <w:t>Ministar ne vidi razlog za štrajk prosvetara</w:t>
      </w:r>
      <w:r w:rsidR="00D21632">
        <w:rPr>
          <w:rFonts w:ascii="Times New Roman" w:eastAsia="Times New Roman" w:hAnsi="Times New Roman" w:cs="Times New Roman"/>
          <w:b/>
          <w:bCs/>
          <w:color w:val="0000CC"/>
          <w:sz w:val="28"/>
          <w:szCs w:val="24"/>
          <w:lang w:val="en-US"/>
        </w:rPr>
        <w:t>!</w:t>
      </w:r>
      <w:r w:rsidRPr="00D21632">
        <w:rPr>
          <w:rFonts w:ascii="Times New Roman" w:eastAsia="Times New Roman" w:hAnsi="Times New Roman" w:cs="Times New Roman"/>
          <w:bCs/>
          <w:color w:val="0000CC"/>
          <w:sz w:val="28"/>
          <w:szCs w:val="24"/>
          <w:lang w:val="en-US"/>
        </w:rPr>
        <w:br/>
      </w: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 xml:space="preserve">Ministar prosvete </w:t>
      </w:r>
      <w:r w:rsidR="00D21632">
        <w:rPr>
          <w:rFonts w:ascii="Times New Roman" w:eastAsia="Times New Roman" w:hAnsi="Times New Roman" w:cs="Times New Roman"/>
          <w:bCs/>
          <w:sz w:val="24"/>
          <w:szCs w:val="24"/>
          <w:lang w:val="en-US"/>
        </w:rPr>
        <w:t xml:space="preserve">Mladen Šarčević izjavio je u četvrtak </w:t>
      </w:r>
      <w:r w:rsidRPr="00FF61C6">
        <w:rPr>
          <w:rFonts w:ascii="Times New Roman" w:eastAsia="Times New Roman" w:hAnsi="Times New Roman" w:cs="Times New Roman"/>
          <w:bCs/>
          <w:sz w:val="24"/>
          <w:szCs w:val="24"/>
          <w:lang w:val="en-US"/>
        </w:rPr>
        <w:t xml:space="preserve"> da ne vidi razloge za štrajk prosvetara jer će oni dobiti najveće povećanje plata od 6,5 odsto.</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Ministar je pozvao sve predstavnike sindikata u prosveti na radni sastanak u ponedeljak, gde bi se razgovaralo o problemu tehnoloških viškova, ali i poručio da su im vrata tog ministarstva uvek otvorena.</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Šarčević je precizirao da će prosvetari dobiti veće povećanje od policije, vojske i zaposlenih u zdravstvu.</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"Da li je prosveta trebalo odmah da dođe na 12 odsto, kako traže pojedini sindikati, ne znam, ne vodim ja tu politiku. Mislim da to ne bi biilo fer", rekao je Šarčević novinarima u Beogradu.</w:t>
      </w: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On je dodao da će se i taj procenat sustići narednim povećanjima, te da prosvetari to dobro znaju, ali da sindikati, kako je rekao, imaju potrebu da se oglase i na taj način obaveste članstvo da postoje.</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"Pitanje je da li su svi reprezentativni, da li svi dobijaju onaj dodatak koji su sebi obezbedili, da li ima lažne zaposlenosti - ja imam hiljadu drugih pitanja za ukupnu javnost", naglasio je ministar.</w:t>
      </w:r>
      <w:r w:rsidR="00D21632">
        <w:rPr>
          <w:rFonts w:ascii="Times New Roman" w:eastAsia="Times New Roman" w:hAnsi="Times New Roman" w:cs="Times New Roman"/>
          <w:bCs/>
          <w:sz w:val="24"/>
          <w:szCs w:val="24"/>
          <w:lang w:val="en-US"/>
        </w:rPr>
        <w:t xml:space="preserve"> </w:t>
      </w:r>
    </w:p>
    <w:p w:rsidR="0048380F" w:rsidRPr="00FF61C6"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Podsetio je da je po dolasku na ministarsku poziciju sve sindikate pozvao na saradnju, te da su formirani zajednički timovi koji se bave tehnološkim viškovima.</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Ne može, kazao je, da neko tek tako izađe i kaže da ništa nije preduzeto.</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"Mi smo pre dva dana poslali centralnu komisiju u Leskovac i celu oblast smo prečešljali. Tamo gde postoje sumnje obavezni su da ministarstvu dostave podatke", rekao je Šarčević.</w:t>
      </w:r>
      <w:r w:rsidR="00D21632">
        <w:rPr>
          <w:rFonts w:ascii="Times New Roman" w:eastAsia="Times New Roman" w:hAnsi="Times New Roman" w:cs="Times New Roman"/>
          <w:bCs/>
          <w:sz w:val="24"/>
          <w:szCs w:val="24"/>
          <w:lang w:val="en-US"/>
        </w:rPr>
        <w:tab/>
      </w:r>
      <w:r w:rsidRPr="00FF61C6">
        <w:rPr>
          <w:rFonts w:ascii="Times New Roman" w:eastAsia="Times New Roman" w:hAnsi="Times New Roman" w:cs="Times New Roman"/>
          <w:bCs/>
          <w:sz w:val="24"/>
          <w:szCs w:val="24"/>
          <w:lang w:val="en-US"/>
        </w:rPr>
        <w:br/>
      </w:r>
    </w:p>
    <w:p w:rsidR="0048380F" w:rsidRPr="00F403C7" w:rsidRDefault="0048380F" w:rsidP="00D21632">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Najuspešnijim priznanje „Dr Đorđe Natošević”</w:t>
      </w:r>
    </w:p>
    <w:p w:rsidR="00D21632" w:rsidRDefault="00D21632" w:rsidP="0048380F">
      <w:pPr>
        <w:spacing w:after="0" w:line="240" w:lineRule="auto"/>
        <w:jc w:val="both"/>
        <w:rPr>
          <w:rFonts w:ascii="Times New Roman" w:eastAsia="Times New Roman" w:hAnsi="Times New Roman" w:cs="Times New Roman"/>
          <w:bCs/>
          <w:sz w:val="24"/>
          <w:szCs w:val="24"/>
          <w:lang w:val="en-US"/>
        </w:rPr>
      </w:pPr>
    </w:p>
    <w:p w:rsidR="0048380F" w:rsidRPr="00FF61C6" w:rsidRDefault="00D21632"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noProof/>
          <w:sz w:val="24"/>
          <w:szCs w:val="24"/>
          <w:lang w:eastAsia="sr-Latn-RS"/>
        </w:rPr>
        <w:drawing>
          <wp:anchor distT="0" distB="0" distL="114300" distR="114300" simplePos="0" relativeHeight="251668480" behindDoc="0" locked="0" layoutInCell="1" allowOverlap="1" wp14:anchorId="0382011C" wp14:editId="2D714F50">
            <wp:simplePos x="0" y="0"/>
            <wp:positionH relativeFrom="column">
              <wp:posOffset>4185285</wp:posOffset>
            </wp:positionH>
            <wp:positionV relativeFrom="paragraph">
              <wp:posOffset>201295</wp:posOffset>
            </wp:positionV>
            <wp:extent cx="1924050" cy="1329055"/>
            <wp:effectExtent l="0" t="0" r="0" b="4445"/>
            <wp:wrapSquare wrapText="bothSides"/>
            <wp:docPr id="2" name="Picture 2" descr="Фото: Ф. Бакић">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Фото: Ф. Бакић">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24050" cy="132905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80F" w:rsidRPr="00D21632">
        <w:rPr>
          <w:rFonts w:ascii="Times New Roman" w:eastAsia="Times New Roman" w:hAnsi="Times New Roman" w:cs="Times New Roman"/>
          <w:bCs/>
          <w:sz w:val="24"/>
          <w:szCs w:val="24"/>
          <w:lang w:val="en-US"/>
        </w:rPr>
        <w:t>U Pokrajinskoj vladi</w:t>
      </w:r>
      <w:r>
        <w:rPr>
          <w:rFonts w:ascii="Times New Roman" w:eastAsia="Times New Roman" w:hAnsi="Times New Roman" w:cs="Times New Roman"/>
          <w:bCs/>
          <w:sz w:val="24"/>
          <w:szCs w:val="24"/>
          <w:lang w:val="en-US"/>
        </w:rPr>
        <w:t xml:space="preserve"> u utorak</w:t>
      </w:r>
      <w:r w:rsidR="0048380F" w:rsidRPr="00D21632">
        <w:rPr>
          <w:rFonts w:ascii="Times New Roman" w:eastAsia="Times New Roman" w:hAnsi="Times New Roman" w:cs="Times New Roman"/>
          <w:bCs/>
          <w:sz w:val="24"/>
          <w:szCs w:val="24"/>
          <w:lang w:val="en-US"/>
        </w:rPr>
        <w:t xml:space="preserve"> uručeno je priznanje „Dr Đorđe Natošević”, koje se ove godine po devetnaesti put dodeljuje najuspešnijim vaspitno-obrazovnim ustanovama i </w:t>
      </w:r>
      <w:r w:rsidR="0048380F" w:rsidRPr="00FF61C6">
        <w:rPr>
          <w:rFonts w:ascii="Times New Roman" w:eastAsia="Times New Roman" w:hAnsi="Times New Roman" w:cs="Times New Roman"/>
          <w:bCs/>
          <w:sz w:val="24"/>
          <w:szCs w:val="24"/>
          <w:lang w:val="en-US"/>
        </w:rPr>
        <w:t>prosvetnim radnicima u Vojvodini.</w:t>
      </w:r>
      <w:r w:rsidR="0048380F">
        <w:rPr>
          <w:rFonts w:ascii="Times New Roman" w:eastAsia="Times New Roman" w:hAnsi="Times New Roman" w:cs="Times New Roman"/>
          <w:bCs/>
          <w:sz w:val="24"/>
          <w:szCs w:val="24"/>
          <w:lang w:val="en-US"/>
        </w:rPr>
        <w:t xml:space="preserve"> </w:t>
      </w:r>
      <w:r w:rsidR="0048380F" w:rsidRPr="00FF61C6">
        <w:rPr>
          <w:rFonts w:ascii="Times New Roman" w:eastAsia="Times New Roman" w:hAnsi="Times New Roman" w:cs="Times New Roman"/>
          <w:bCs/>
          <w:sz w:val="24"/>
          <w:szCs w:val="24"/>
          <w:lang w:val="en-US"/>
        </w:rPr>
        <w:t>Nagrađeni su: OŠ „Branko Radičević” u Pančevu, Tehnička škola „Ivan Sarić” u Subotici, PU „Poletarac” u Oyacima, Milena Gmijović, nastavnica razredne nastave u OŠ „Zdravko Gložanski” u Bečeju, i Aleksandra Sekulić, nastavnica srpskog jezika u Ekonomsko-trgovinskoj školi u Kuli.</w:t>
      </w:r>
      <w:r>
        <w:rPr>
          <w:rFonts w:ascii="Times New Roman" w:eastAsia="Times New Roman" w:hAnsi="Times New Roman" w:cs="Times New Roman"/>
          <w:bCs/>
          <w:sz w:val="24"/>
          <w:szCs w:val="24"/>
          <w:lang w:val="en-US"/>
        </w:rPr>
        <w:t xml:space="preserve"> </w:t>
      </w:r>
      <w:r w:rsidR="0048380F" w:rsidRPr="00FF61C6">
        <w:rPr>
          <w:rFonts w:ascii="Times New Roman" w:eastAsia="Times New Roman" w:hAnsi="Times New Roman" w:cs="Times New Roman"/>
          <w:bCs/>
          <w:sz w:val="24"/>
          <w:szCs w:val="24"/>
          <w:lang w:val="en-US"/>
        </w:rPr>
        <w:t>Priznanja su dobitnicima uručili potpredsednik Pokrajinske vlade i pokrajinski sekretar za obrazovanje Mihalj Njilaš i predsednica Odbora za dodelu priznanja „Dr Đorđe Natošević” prof. dr Olivera Gajić.</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Šarčević: Nacionalna matura umesto prijemnog na fakultetima</w:t>
      </w:r>
    </w:p>
    <w:p w:rsidR="00D21632" w:rsidRDefault="00D21632" w:rsidP="0048380F">
      <w:pPr>
        <w:spacing w:after="0" w:line="240" w:lineRule="auto"/>
        <w:jc w:val="both"/>
        <w:rPr>
          <w:rFonts w:ascii="Times New Roman" w:eastAsia="Times New Roman" w:hAnsi="Times New Roman" w:cs="Times New Roman"/>
          <w:bCs/>
          <w:sz w:val="24"/>
          <w:szCs w:val="24"/>
          <w:lang w:val="en-US"/>
        </w:rPr>
      </w:pPr>
    </w:p>
    <w:p w:rsidR="0048380F" w:rsidRPr="00FF61C6"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 xml:space="preserve">Ministar prosvete </w:t>
      </w:r>
      <w:r w:rsidR="00D21632">
        <w:rPr>
          <w:rFonts w:ascii="Times New Roman" w:eastAsia="Times New Roman" w:hAnsi="Times New Roman" w:cs="Times New Roman"/>
          <w:bCs/>
          <w:sz w:val="24"/>
          <w:szCs w:val="24"/>
          <w:lang w:val="en-US"/>
        </w:rPr>
        <w:t xml:space="preserve">Mladen Šarčević najavio je </w:t>
      </w:r>
      <w:r w:rsidRPr="00FF61C6">
        <w:rPr>
          <w:rFonts w:ascii="Times New Roman" w:eastAsia="Times New Roman" w:hAnsi="Times New Roman" w:cs="Times New Roman"/>
          <w:bCs/>
          <w:sz w:val="24"/>
          <w:szCs w:val="24"/>
          <w:lang w:val="en-US"/>
        </w:rPr>
        <w:t xml:space="preserve"> uvođenje pilot projekta nacionalne mature od 2018. godine, koja bi trebala da zameni prijemni ispit na fakultetima.</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Na taj način će se, kako kaže, srednjoškolcima omogućiti mnogo kvalitetniji prelazak iz srednjih škola na studije.</w:t>
      </w:r>
      <w:r w:rsidR="00D21632" w:rsidRPr="00D21632">
        <w:rPr>
          <w:rFonts w:ascii="Times New Roman" w:eastAsia="Times New Roman" w:hAnsi="Times New Roman" w:cs="Times New Roman"/>
          <w:bCs/>
          <w:noProof/>
          <w:sz w:val="24"/>
          <w:szCs w:val="24"/>
          <w:lang w:val="en-US"/>
        </w:rPr>
        <w:t xml:space="preserve"> </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 xml:space="preserve">"Sada imamo </w:t>
      </w:r>
      <w:r w:rsidRPr="00FF61C6">
        <w:rPr>
          <w:rFonts w:ascii="Times New Roman" w:eastAsia="Times New Roman" w:hAnsi="Times New Roman" w:cs="Times New Roman"/>
          <w:bCs/>
          <w:sz w:val="24"/>
          <w:szCs w:val="24"/>
          <w:lang w:val="en-US"/>
        </w:rPr>
        <w:lastRenderedPageBreak/>
        <w:t>model da učenik mora da radi prijemni na jednom fakultetu, pa ako ga ne upiše tek u narednom roku može da aplicira za nešto gde je ostalo mesta. Možda njega to ne zanima", pojašnjava ministar.</w:t>
      </w:r>
    </w:p>
    <w:p w:rsidR="00D21632" w:rsidRDefault="0048380F" w:rsidP="0048380F">
      <w:pPr>
        <w:spacing w:after="0" w:line="240" w:lineRule="auto"/>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Sa položenom nacionalnom maturom svaki svršeni srednjoškolac moći će da pošalje aplikacije na neograničen broj fakulteta.</w:t>
      </w: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"Drugi benefit je što će se na taj način raditi ocena škole, eksterna ocena jedne cele generacije, jer se tu neće polagati predmet, dva. Sadašnja matura je improvizacija potpuna", rekao je Šarčević novinarima nakon sastanka sa osnovcima, srednjoškolcima i studentima.</w:t>
      </w: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Prema njegovim rečima, nacionalna matura odavno je trebala da bude uvedena, naredne dve godine će trajati pripreme i finansira se iz IPA fondova.</w:t>
      </w:r>
      <w:r w:rsidR="00D21632">
        <w:rPr>
          <w:rFonts w:ascii="Times New Roman" w:eastAsia="Times New Roman" w:hAnsi="Times New Roman" w:cs="Times New Roman"/>
          <w:bCs/>
          <w:sz w:val="24"/>
          <w:szCs w:val="24"/>
          <w:lang w:val="en-US"/>
        </w:rPr>
        <w:t xml:space="preserve"> </w:t>
      </w:r>
    </w:p>
    <w:p w:rsidR="00D21632" w:rsidRDefault="00D21632" w:rsidP="00D21632">
      <w:pPr>
        <w:spacing w:after="0" w:line="240" w:lineRule="auto"/>
        <w:jc w:val="both"/>
        <w:rPr>
          <w:rFonts w:ascii="Times New Roman" w:eastAsia="Times New Roman" w:hAnsi="Times New Roman" w:cs="Times New Roman"/>
          <w:bCs/>
          <w:sz w:val="24"/>
          <w:szCs w:val="24"/>
          <w:lang w:val="en-US"/>
        </w:rPr>
      </w:pPr>
    </w:p>
    <w:p w:rsidR="00D21632" w:rsidRPr="00F403C7" w:rsidRDefault="00D21632" w:rsidP="00D21632">
      <w:pPr>
        <w:jc w:val="center"/>
        <w:rPr>
          <w:b/>
          <w:color w:val="0000CC"/>
          <w:sz w:val="24"/>
        </w:rPr>
      </w:pPr>
      <w:r w:rsidRPr="00F403C7">
        <w:rPr>
          <w:rFonts w:ascii="Times New Roman" w:eastAsia="Times New Roman" w:hAnsi="Times New Roman" w:cs="Times New Roman"/>
          <w:b/>
          <w:bCs/>
          <w:color w:val="0000CC"/>
          <w:sz w:val="28"/>
          <w:szCs w:val="24"/>
          <w:lang w:val="en-US"/>
        </w:rPr>
        <w:t>Međunarodna matura</w:t>
      </w:r>
      <w:r w:rsidRPr="00F403C7">
        <w:rPr>
          <w:b/>
          <w:color w:val="0000CC"/>
          <w:sz w:val="24"/>
        </w:rPr>
        <w:t xml:space="preserve"> </w:t>
      </w:r>
      <w:r w:rsidRPr="00F403C7">
        <w:rPr>
          <w:rFonts w:ascii="Times New Roman" w:eastAsia="Times New Roman" w:hAnsi="Times New Roman" w:cs="Times New Roman"/>
          <w:b/>
          <w:bCs/>
          <w:color w:val="0000CC"/>
          <w:sz w:val="28"/>
          <w:szCs w:val="24"/>
          <w:lang w:val="en-US"/>
        </w:rPr>
        <w:t>otvara vrata na svetskim univerzitetima</w:t>
      </w:r>
    </w:p>
    <w:p w:rsidR="0048380F" w:rsidRDefault="0048380F" w:rsidP="00F403C7">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Osim nacionalne biće uvedena i međunarodna matura koja, kaže ministar, uzor svima u svetu, postoji od 1970. godine i obuhvata sve kontinente.</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Njeno polaganje je malo teže, ali ko je prođe ima otvorena vrata da aplicira na najprestižnijim svetskim univerzitetima poput Harvarda, Sorbona, kao i da dobije razne stipendije.</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"Sve to će dovesti da nastavnik i učenik postaju saveznici u procesu, jer se trude da dođu do znanja da to znanje bude vrednovano kroz neku ocenu koja će doći čak sa drugog kontinenta", rekao je Šarčević.</w:t>
      </w:r>
      <w:r w:rsidR="00D21632">
        <w:rPr>
          <w:rFonts w:ascii="Times New Roman" w:eastAsia="Times New Roman" w:hAnsi="Times New Roman" w:cs="Times New Roman"/>
          <w:bCs/>
          <w:sz w:val="24"/>
          <w:szCs w:val="24"/>
          <w:lang w:val="en-US"/>
        </w:rPr>
        <w:tab/>
      </w:r>
      <w:r w:rsidRPr="00FF61C6">
        <w:rPr>
          <w:rFonts w:ascii="Times New Roman" w:eastAsia="Times New Roman" w:hAnsi="Times New Roman" w:cs="Times New Roman"/>
          <w:bCs/>
          <w:sz w:val="24"/>
          <w:szCs w:val="24"/>
          <w:lang w:val="en-US"/>
        </w:rPr>
        <w:br/>
      </w:r>
    </w:p>
    <w:p w:rsidR="0048380F" w:rsidRPr="00AE77FE" w:rsidRDefault="0048380F" w:rsidP="0048380F">
      <w:pPr>
        <w:spacing w:after="0" w:line="240" w:lineRule="auto"/>
        <w:jc w:val="center"/>
        <w:rPr>
          <w:rFonts w:ascii="Times New Roman" w:hAnsi="Times New Roman" w:cs="Times New Roman"/>
          <w:b/>
          <w:bCs/>
          <w:noProof/>
          <w:color w:val="0000CC"/>
          <w:sz w:val="28"/>
          <w:lang w:val="en-US"/>
        </w:rPr>
      </w:pPr>
      <w:r w:rsidRPr="00AE77FE">
        <w:rPr>
          <w:rFonts w:ascii="Times New Roman" w:hAnsi="Times New Roman" w:cs="Times New Roman"/>
          <w:b/>
          <w:bCs/>
          <w:noProof/>
          <w:color w:val="0000CC"/>
          <w:sz w:val="28"/>
          <w:lang w:val="en-US"/>
        </w:rPr>
        <w:t>Kad će visokom obrazovanju biti bolje</w:t>
      </w:r>
    </w:p>
    <w:p w:rsidR="0048380F" w:rsidRPr="00AE77FE" w:rsidRDefault="0048380F" w:rsidP="0048380F">
      <w:pPr>
        <w:spacing w:after="0" w:line="240" w:lineRule="auto"/>
        <w:rPr>
          <w:rFonts w:ascii="Times New Roman" w:hAnsi="Times New Roman" w:cs="Times New Roman"/>
          <w:bCs/>
          <w:noProof/>
          <w:sz w:val="24"/>
          <w:lang w:val="en-US"/>
        </w:rPr>
      </w:pPr>
    </w:p>
    <w:p w:rsidR="0048380F" w:rsidRDefault="002873FB" w:rsidP="0048380F">
      <w:pPr>
        <w:spacing w:after="0" w:line="240" w:lineRule="auto"/>
        <w:ind w:firstLine="720"/>
        <w:jc w:val="both"/>
        <w:rPr>
          <w:rFonts w:ascii="Times New Roman" w:hAnsi="Times New Roman" w:cs="Times New Roman"/>
          <w:bCs/>
          <w:noProof/>
          <w:sz w:val="24"/>
          <w:lang w:val="en-US"/>
        </w:rPr>
      </w:pPr>
      <w:r>
        <w:rPr>
          <w:rFonts w:ascii="Times New Roman" w:hAnsi="Times New Roman" w:cs="Times New Roman"/>
          <w:bCs/>
          <w:noProof/>
          <w:sz w:val="24"/>
          <w:lang w:eastAsia="sr-Latn-RS"/>
        </w:rPr>
        <w:drawing>
          <wp:anchor distT="0" distB="0" distL="114300" distR="114300" simplePos="0" relativeHeight="251660800" behindDoc="1" locked="0" layoutInCell="1" allowOverlap="1">
            <wp:simplePos x="0" y="0"/>
            <wp:positionH relativeFrom="column">
              <wp:posOffset>1270</wp:posOffset>
            </wp:positionH>
            <wp:positionV relativeFrom="paragraph">
              <wp:posOffset>19050</wp:posOffset>
            </wp:positionV>
            <wp:extent cx="1483200" cy="1137600"/>
            <wp:effectExtent l="0" t="0" r="3175" b="5715"/>
            <wp:wrapTight wrapText="bothSides">
              <wp:wrapPolygon edited="0">
                <wp:start x="0" y="0"/>
                <wp:lineTo x="0" y="21347"/>
                <wp:lineTo x="21369" y="21347"/>
                <wp:lineTo x="21369"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kad.jpg"/>
                    <pic:cNvPicPr/>
                  </pic:nvPicPr>
                  <pic:blipFill>
                    <a:blip r:embed="rId11">
                      <a:extLst>
                        <a:ext uri="{28A0092B-C50C-407E-A947-70E740481C1C}">
                          <a14:useLocalDpi xmlns:a14="http://schemas.microsoft.com/office/drawing/2010/main" val="0"/>
                        </a:ext>
                      </a:extLst>
                    </a:blip>
                    <a:stretch>
                      <a:fillRect/>
                    </a:stretch>
                  </pic:blipFill>
                  <pic:spPr>
                    <a:xfrm>
                      <a:off x="0" y="0"/>
                      <a:ext cx="1483200" cy="1137600"/>
                    </a:xfrm>
                    <a:prstGeom prst="rect">
                      <a:avLst/>
                    </a:prstGeom>
                  </pic:spPr>
                </pic:pic>
              </a:graphicData>
            </a:graphic>
            <wp14:sizeRelH relativeFrom="margin">
              <wp14:pctWidth>0</wp14:pctWidth>
            </wp14:sizeRelH>
            <wp14:sizeRelV relativeFrom="margin">
              <wp14:pctHeight>0</wp14:pctHeight>
            </wp14:sizeRelV>
          </wp:anchor>
        </w:drawing>
      </w:r>
      <w:r w:rsidR="0048380F" w:rsidRPr="00CB5549">
        <w:rPr>
          <w:rFonts w:ascii="Times New Roman" w:hAnsi="Times New Roman" w:cs="Times New Roman"/>
          <w:bCs/>
          <w:noProof/>
          <w:sz w:val="24"/>
          <w:lang w:val="en-US"/>
        </w:rPr>
        <w:t xml:space="preserve"> </w:t>
      </w:r>
      <w:r w:rsidR="0048380F">
        <w:rPr>
          <w:rFonts w:ascii="Times New Roman" w:hAnsi="Times New Roman" w:cs="Times New Roman"/>
          <w:bCs/>
          <w:noProof/>
          <w:sz w:val="24"/>
          <w:lang w:val="en-US"/>
        </w:rPr>
        <w:t>Profesor Vladica Cvetković, predsednik</w:t>
      </w:r>
      <w:r w:rsidR="0048380F" w:rsidRPr="00AE77FE">
        <w:rPr>
          <w:rFonts w:ascii="Times New Roman" w:hAnsi="Times New Roman" w:cs="Times New Roman"/>
          <w:bCs/>
          <w:noProof/>
          <w:sz w:val="24"/>
          <w:lang w:val="en-US"/>
        </w:rPr>
        <w:t xml:space="preserve"> Stručnog tima za reformu visokog obrazovanja u razgovoru za magazin Nova ekonomija</w:t>
      </w:r>
      <w:r w:rsidR="0048380F">
        <w:rPr>
          <w:rFonts w:ascii="Times New Roman" w:hAnsi="Times New Roman" w:cs="Times New Roman"/>
          <w:bCs/>
          <w:noProof/>
          <w:sz w:val="24"/>
          <w:lang w:val="en-US"/>
        </w:rPr>
        <w:t> kaže</w:t>
      </w:r>
      <w:r w:rsidR="0048380F" w:rsidRPr="00AE77FE">
        <w:rPr>
          <w:rFonts w:ascii="Times New Roman" w:hAnsi="Times New Roman" w:cs="Times New Roman"/>
          <w:bCs/>
          <w:noProof/>
          <w:sz w:val="24"/>
          <w:lang w:val="en-US"/>
        </w:rPr>
        <w:t xml:space="preserve"> i da će našem visokom obrazovanju biti bolje onda kada se kod vodećih struktura oformi strah da će izgubiti glasače ako se usude da smanje budžet za nau</w:t>
      </w:r>
      <w:bookmarkStart w:id="0" w:name="_GoBack"/>
      <w:bookmarkEnd w:id="0"/>
      <w:r w:rsidR="0048380F" w:rsidRPr="00AE77FE">
        <w:rPr>
          <w:rFonts w:ascii="Times New Roman" w:hAnsi="Times New Roman" w:cs="Times New Roman"/>
          <w:bCs/>
          <w:noProof/>
          <w:sz w:val="24"/>
          <w:lang w:val="en-US"/>
        </w:rPr>
        <w:t>ku i obrazovanje.</w:t>
      </w:r>
      <w:r w:rsidR="0048380F">
        <w:rPr>
          <w:rFonts w:ascii="Times New Roman" w:hAnsi="Times New Roman" w:cs="Times New Roman"/>
          <w:bCs/>
          <w:noProof/>
          <w:sz w:val="24"/>
          <w:lang w:val="en-US"/>
        </w:rPr>
        <w:t xml:space="preserve"> </w:t>
      </w:r>
      <w:r w:rsidR="0048380F" w:rsidRPr="00AE77FE">
        <w:rPr>
          <w:rFonts w:ascii="Times New Roman" w:hAnsi="Times New Roman" w:cs="Times New Roman"/>
          <w:bCs/>
          <w:noProof/>
          <w:sz w:val="24"/>
          <w:lang w:val="en-US"/>
        </w:rPr>
        <w:t>- Tako je danas u nekim skandinavskim zemljama, tamo političari rizikuju vlastitu poziciju ukoliko se neadekvatno odnose prema prosveti. Kod nas je suprotno, izdvajanja za prosvetu su najugroženija, najlakše je uzeti odatle, jer u tome nema političkog rizika, napominje profesor Rudarsko-geloškog fakulteta.</w:t>
      </w:r>
      <w:r w:rsidR="0048380F">
        <w:rPr>
          <w:rFonts w:ascii="Times New Roman" w:hAnsi="Times New Roman" w:cs="Times New Roman"/>
          <w:bCs/>
          <w:noProof/>
          <w:sz w:val="24"/>
          <w:lang w:val="en-US"/>
        </w:rPr>
        <w:t xml:space="preserve"> </w:t>
      </w:r>
    </w:p>
    <w:p w:rsidR="0048380F" w:rsidRPr="00AE77FE" w:rsidRDefault="0048380F" w:rsidP="0048380F">
      <w:pPr>
        <w:spacing w:after="0" w:line="240" w:lineRule="auto"/>
        <w:ind w:firstLine="720"/>
        <w:jc w:val="both"/>
        <w:rPr>
          <w:rFonts w:ascii="Times New Roman" w:hAnsi="Times New Roman" w:cs="Times New Roman"/>
          <w:bCs/>
          <w:noProof/>
          <w:sz w:val="24"/>
          <w:lang w:val="en-US"/>
        </w:rPr>
      </w:pPr>
      <w:r w:rsidRPr="00AE77FE">
        <w:rPr>
          <w:rFonts w:ascii="Times New Roman" w:hAnsi="Times New Roman" w:cs="Times New Roman"/>
          <w:bCs/>
          <w:noProof/>
          <w:sz w:val="24"/>
          <w:lang w:val="en-US"/>
        </w:rPr>
        <w:t>Ceo razgovor sa profesorom Vladicom Cvetkovićem, predsednikom Stručnog tima za reformu visokog obrazovanja možete pročitati u štampanom izdanju magazina Nova ekonomija.</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F403C7" w:rsidRDefault="00F403C7" w:rsidP="0048380F">
      <w:pPr>
        <w:spacing w:after="0" w:line="240" w:lineRule="auto"/>
        <w:jc w:val="center"/>
        <w:textAlignment w:val="baseline"/>
        <w:outlineLvl w:val="0"/>
        <w:rPr>
          <w:rFonts w:ascii="Times New Roman" w:eastAsia="Times New Roman" w:hAnsi="Times New Roman" w:cs="Times New Roman"/>
          <w:b/>
          <w:bCs/>
          <w:color w:val="0000CC"/>
          <w:kern w:val="36"/>
          <w:sz w:val="28"/>
          <w:szCs w:val="36"/>
          <w:lang w:val="en-US"/>
        </w:rPr>
      </w:pPr>
      <w:r w:rsidRPr="00F403C7">
        <w:rPr>
          <w:rFonts w:ascii="Times New Roman" w:eastAsia="Times New Roman" w:hAnsi="Times New Roman" w:cs="Times New Roman"/>
          <w:b/>
          <w:bCs/>
          <w:color w:val="0000CC"/>
          <w:kern w:val="36"/>
          <w:sz w:val="28"/>
          <w:szCs w:val="36"/>
          <w:lang w:val="en-US"/>
        </w:rPr>
        <w:t>Cvetković</w:t>
      </w:r>
      <w:r>
        <w:rPr>
          <w:rFonts w:ascii="Times New Roman" w:eastAsia="Times New Roman" w:hAnsi="Times New Roman" w:cs="Times New Roman"/>
          <w:b/>
          <w:bCs/>
          <w:color w:val="0000CC"/>
          <w:kern w:val="36"/>
          <w:sz w:val="28"/>
          <w:szCs w:val="36"/>
          <w:lang w:val="en-US"/>
        </w:rPr>
        <w:t xml:space="preserve">: </w:t>
      </w:r>
      <w:r w:rsidR="0048380F" w:rsidRPr="00F403C7">
        <w:rPr>
          <w:rFonts w:ascii="Times New Roman" w:eastAsia="Times New Roman" w:hAnsi="Times New Roman" w:cs="Times New Roman"/>
          <w:b/>
          <w:bCs/>
          <w:color w:val="0000CC"/>
          <w:kern w:val="36"/>
          <w:sz w:val="28"/>
          <w:szCs w:val="36"/>
          <w:lang w:val="en-US"/>
        </w:rPr>
        <w:t>Treba uvesti konkurenciju na fakultete</w:t>
      </w:r>
    </w:p>
    <w:p w:rsidR="0048380F" w:rsidRPr="00D21632" w:rsidRDefault="0048380F" w:rsidP="0048380F">
      <w:pPr>
        <w:spacing w:after="0" w:line="240" w:lineRule="auto"/>
        <w:jc w:val="both"/>
        <w:textAlignment w:val="baseline"/>
        <w:rPr>
          <w:rFonts w:ascii="inherit" w:eastAsia="Times New Roman" w:hAnsi="inherit" w:cs="Times New Roman"/>
          <w:iCs/>
          <w:color w:val="5F5F5F"/>
          <w:sz w:val="24"/>
          <w:szCs w:val="24"/>
          <w:bdr w:val="none" w:sz="0" w:space="0" w:color="auto" w:frame="1"/>
          <w:lang w:val="en-US"/>
        </w:rPr>
      </w:pPr>
    </w:p>
    <w:p w:rsidR="00D21632" w:rsidRDefault="0048380F" w:rsidP="00D21632">
      <w:pPr>
        <w:spacing w:after="0" w:line="240" w:lineRule="auto"/>
        <w:ind w:firstLine="720"/>
        <w:jc w:val="both"/>
        <w:textAlignment w:val="baseline"/>
        <w:rPr>
          <w:rFonts w:ascii="inherit" w:eastAsia="Times New Roman" w:hAnsi="inherit" w:cs="Times New Roman"/>
          <w:sz w:val="24"/>
          <w:szCs w:val="24"/>
          <w:lang w:val="en-US"/>
        </w:rPr>
      </w:pPr>
      <w:r w:rsidRPr="00D21632">
        <w:rPr>
          <w:rFonts w:ascii="inherit" w:eastAsia="Times New Roman" w:hAnsi="inherit" w:cs="Times New Roman"/>
          <w:iCs/>
          <w:sz w:val="24"/>
          <w:szCs w:val="24"/>
          <w:bdr w:val="none" w:sz="0" w:space="0" w:color="auto" w:frame="1"/>
          <w:lang w:val="en-US"/>
        </w:rPr>
        <w:t>Jedan od ključnih problema našeg visokog obrazovanja je odabir kadrova na univerzitetima. Oni koji su ova važna prava dobili nezasluženo, teško mogu biti u stanju da ih i koriste kako treba. Takvi profesori svoje pozicije više koriste kao sredstvo moći, bezbedno zaklonjeni iza paravana akademskih sloboda</w:t>
      </w:r>
      <w:r w:rsidR="00D21632">
        <w:rPr>
          <w:rFonts w:ascii="inherit" w:eastAsia="Times New Roman" w:hAnsi="inherit" w:cs="Times New Roman"/>
          <w:sz w:val="24"/>
          <w:szCs w:val="24"/>
          <w:lang w:val="en-US"/>
        </w:rPr>
        <w:t xml:space="preserve"> </w:t>
      </w:r>
      <w:r w:rsidRPr="00D21632">
        <w:rPr>
          <w:rFonts w:ascii="inherit" w:eastAsia="Times New Roman" w:hAnsi="inherit" w:cs="Times New Roman"/>
          <w:sz w:val="24"/>
          <w:szCs w:val="24"/>
          <w:lang w:val="en-US"/>
        </w:rPr>
        <w:t>Vladica Cvetković je redovni profesor Rudarsko- geološkog fakulteta i dopisni član SANU, predsednik Stručnog tima za reformu visokog obrazovanja (HERE) i član Nacionalnog saveta za visoko obrazovanje, dakle kompetentan sagovornik za temu reforme visokog obrazovanja. Razgovor je vođen neposredno pre nego što je Skupština Srbije usvojila izmene i dopune Zakona o visokom obrazovanju po kojima je takozvanim „starim" studentima produžen rok za završetak studija za još dve godine o trošku budžeta.</w:t>
      </w:r>
    </w:p>
    <w:p w:rsidR="00D21632" w:rsidRDefault="00D21632" w:rsidP="00D21632">
      <w:pPr>
        <w:spacing w:after="0" w:line="240" w:lineRule="auto"/>
        <w:jc w:val="both"/>
        <w:textAlignment w:val="baseline"/>
        <w:rPr>
          <w:rFonts w:ascii="inherit" w:eastAsia="Times New Roman" w:hAnsi="inherit" w:cs="Times New Roman"/>
          <w:sz w:val="24"/>
          <w:szCs w:val="24"/>
          <w:lang w:val="en-US"/>
        </w:rPr>
      </w:pPr>
    </w:p>
    <w:p w:rsidR="0048380F" w:rsidRPr="00F403C7" w:rsidRDefault="0048380F" w:rsidP="00D21632">
      <w:pPr>
        <w:spacing w:after="0" w:line="240" w:lineRule="auto"/>
        <w:jc w:val="center"/>
        <w:textAlignment w:val="baseline"/>
        <w:rPr>
          <w:rFonts w:ascii="Times New Roman" w:eastAsia="Times New Roman" w:hAnsi="Times New Roman" w:cs="Times New Roman"/>
          <w:color w:val="0000CC"/>
          <w:sz w:val="28"/>
          <w:szCs w:val="24"/>
          <w:lang w:val="en-US"/>
        </w:rPr>
      </w:pPr>
      <w:r w:rsidRPr="00F403C7">
        <w:rPr>
          <w:rFonts w:ascii="Times New Roman" w:eastAsia="Times New Roman" w:hAnsi="Times New Roman" w:cs="Times New Roman"/>
          <w:b/>
          <w:bCs/>
          <w:color w:val="0000CC"/>
          <w:sz w:val="28"/>
          <w:szCs w:val="24"/>
          <w:bdr w:val="none" w:sz="0" w:space="0" w:color="auto" w:frame="1"/>
          <w:lang w:val="en-US"/>
        </w:rPr>
        <w:t>Ko je sistematski urušavao visoko obrazovanje?</w:t>
      </w:r>
    </w:p>
    <w:p w:rsidR="00D21632" w:rsidRDefault="00D21632" w:rsidP="0048380F">
      <w:pPr>
        <w:spacing w:after="0" w:line="240" w:lineRule="auto"/>
        <w:jc w:val="both"/>
        <w:textAlignment w:val="baseline"/>
        <w:rPr>
          <w:rFonts w:ascii="inherit" w:eastAsia="Times New Roman" w:hAnsi="inherit" w:cs="Times New Roman"/>
          <w:sz w:val="24"/>
          <w:szCs w:val="24"/>
          <w:lang w:val="en-US"/>
        </w:rPr>
      </w:pPr>
    </w:p>
    <w:p w:rsidR="00D21632" w:rsidRDefault="00D21632" w:rsidP="00D21632">
      <w:pPr>
        <w:spacing w:after="0" w:line="240" w:lineRule="auto"/>
        <w:ind w:firstLine="720"/>
        <w:jc w:val="both"/>
        <w:textAlignment w:val="baseline"/>
        <w:rPr>
          <w:rFonts w:ascii="inherit" w:eastAsia="Times New Roman" w:hAnsi="inherit" w:cs="Times New Roman"/>
          <w:sz w:val="24"/>
          <w:szCs w:val="24"/>
          <w:lang w:val="en-US"/>
        </w:rPr>
      </w:pPr>
      <w:r>
        <w:rPr>
          <w:rFonts w:ascii="inherit" w:eastAsia="Times New Roman" w:hAnsi="inherit" w:cs="Times New Roman"/>
          <w:sz w:val="24"/>
          <w:szCs w:val="24"/>
          <w:lang w:val="en-US"/>
        </w:rPr>
        <w:t>“</w:t>
      </w:r>
      <w:r w:rsidR="0048380F" w:rsidRPr="00D21632">
        <w:rPr>
          <w:rFonts w:ascii="inherit" w:eastAsia="Times New Roman" w:hAnsi="inherit" w:cs="Times New Roman"/>
          <w:sz w:val="24"/>
          <w:szCs w:val="24"/>
          <w:lang w:val="en-US"/>
        </w:rPr>
        <w:t>Visokoobrazovni sistem se nije urušavao ništa više i ništa manje nego drugi segmenti društva i za to niko nije i ne može biti kriv, osim nas. Ne verujem ni u kakve teorije zavere. To je erozija vrednosti, koja je zahvatila čitavo društvo</w:t>
      </w:r>
      <w:r>
        <w:rPr>
          <w:rFonts w:ascii="inherit" w:eastAsia="Times New Roman" w:hAnsi="inherit" w:cs="Times New Roman"/>
          <w:sz w:val="24"/>
          <w:szCs w:val="24"/>
          <w:lang w:val="en-US"/>
        </w:rPr>
        <w:t>” kaže prof. dr</w:t>
      </w:r>
      <w:r w:rsidRPr="00D21632">
        <w:rPr>
          <w:rFonts w:ascii="inherit" w:eastAsia="Times New Roman" w:hAnsi="inherit" w:cs="Times New Roman"/>
          <w:sz w:val="24"/>
          <w:szCs w:val="24"/>
          <w:lang w:val="en-US"/>
        </w:rPr>
        <w:t xml:space="preserve"> Vladica Cvetković, predsednik Stručnog tima za reformu visokog obrazovanja</w:t>
      </w:r>
      <w:r w:rsidR="0048380F" w:rsidRPr="00D21632">
        <w:rPr>
          <w:rFonts w:ascii="inherit" w:eastAsia="Times New Roman" w:hAnsi="inherit" w:cs="Times New Roman"/>
          <w:sz w:val="24"/>
          <w:szCs w:val="24"/>
          <w:lang w:val="en-US"/>
        </w:rPr>
        <w:t>. </w:t>
      </w:r>
    </w:p>
    <w:p w:rsidR="0048380F" w:rsidRDefault="0048380F" w:rsidP="00F403C7">
      <w:pPr>
        <w:spacing w:after="0" w:line="240" w:lineRule="auto"/>
        <w:ind w:firstLine="720"/>
        <w:jc w:val="both"/>
        <w:textAlignment w:val="baseline"/>
        <w:rPr>
          <w:rFonts w:ascii="inherit" w:eastAsia="Times New Roman" w:hAnsi="inherit" w:cs="Times New Roman"/>
          <w:sz w:val="24"/>
          <w:szCs w:val="24"/>
          <w:lang w:val="en-US"/>
        </w:rPr>
      </w:pPr>
      <w:r w:rsidRPr="00D21632">
        <w:rPr>
          <w:rFonts w:ascii="inherit" w:eastAsia="Times New Roman" w:hAnsi="inherit" w:cs="Times New Roman"/>
          <w:sz w:val="24"/>
          <w:szCs w:val="24"/>
          <w:lang w:val="en-US"/>
        </w:rPr>
        <w:lastRenderedPageBreak/>
        <w:t>Mnogi naglašavaju da je visoko obrazovanje nekad bilo bolje i za to su skloni da krivce traže spolja. Ja smatram da je to posledica kontinuiranog zapostavljanja od strane našeg društva, kome se visoko obrazovanje godinama nalazi veoma nisko na listi prioriteta. Osnovni problem je što političari generalno nemaju suštinski interes da visokom obrazovanju dodele bolju poziciju, kaže u razgovoru za „Novu ekonomiju" profesor Vladica Cvetković na pitanje da li je visoko obrazovanje urušavano planski ili stihijski.</w:t>
      </w:r>
    </w:p>
    <w:p w:rsidR="00F403C7" w:rsidRPr="00F403C7" w:rsidRDefault="00F403C7" w:rsidP="00F403C7">
      <w:pPr>
        <w:spacing w:after="0" w:line="240" w:lineRule="auto"/>
        <w:ind w:firstLine="720"/>
        <w:jc w:val="both"/>
        <w:textAlignment w:val="baseline"/>
        <w:rPr>
          <w:rFonts w:ascii="inherit" w:eastAsia="Times New Roman" w:hAnsi="inherit" w:cs="Times New Roman"/>
          <w:sz w:val="24"/>
          <w:szCs w:val="24"/>
          <w:lang w:val="en-US"/>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Četvrti rođendan studentskog mesečnika "Žurnalist"</w:t>
      </w:r>
    </w:p>
    <w:p w:rsidR="00D21632" w:rsidRDefault="00D21632" w:rsidP="0048380F">
      <w:pPr>
        <w:spacing w:after="0" w:line="240" w:lineRule="auto"/>
        <w:jc w:val="both"/>
        <w:rPr>
          <w:rFonts w:ascii="Times New Roman" w:eastAsia="Times New Roman" w:hAnsi="Times New Roman" w:cs="Times New Roman"/>
          <w:bCs/>
          <w:sz w:val="24"/>
          <w:szCs w:val="24"/>
          <w:lang w:val="en-US"/>
        </w:rPr>
      </w:pP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D21632">
        <w:rPr>
          <w:rFonts w:ascii="Times New Roman" w:eastAsia="Times New Roman" w:hAnsi="Times New Roman" w:cs="Times New Roman"/>
          <w:bCs/>
          <w:sz w:val="24"/>
          <w:szCs w:val="24"/>
          <w:lang w:val="en-US"/>
        </w:rPr>
        <w:t>U Medija cen</w:t>
      </w:r>
      <w:r w:rsidR="00D21632">
        <w:rPr>
          <w:rFonts w:ascii="Times New Roman" w:eastAsia="Times New Roman" w:hAnsi="Times New Roman" w:cs="Times New Roman"/>
          <w:bCs/>
          <w:sz w:val="24"/>
          <w:szCs w:val="24"/>
          <w:lang w:val="en-US"/>
        </w:rPr>
        <w:t>tru Vojvodine u Novom Sadu u četvrtak  u 18.30 časova j</w:t>
      </w:r>
      <w:r w:rsidRPr="00D21632">
        <w:rPr>
          <w:rFonts w:ascii="Times New Roman" w:eastAsia="Times New Roman" w:hAnsi="Times New Roman" w:cs="Times New Roman"/>
          <w:bCs/>
          <w:sz w:val="24"/>
          <w:szCs w:val="24"/>
          <w:lang w:val="en-US"/>
        </w:rPr>
        <w:t>e održana tribina povodom obeležavanja četvrtog rođendana studentskog onlajn mesečnika "Žurnalist".</w:t>
      </w:r>
      <w:r w:rsidR="00D21632">
        <w:rPr>
          <w:rFonts w:ascii="Times New Roman" w:eastAsia="Times New Roman" w:hAnsi="Times New Roman" w:cs="Times New Roman"/>
          <w:bCs/>
          <w:sz w:val="24"/>
          <w:szCs w:val="24"/>
          <w:lang w:val="en-US"/>
        </w:rPr>
        <w:t xml:space="preserve"> Program je obuhvatio</w:t>
      </w:r>
      <w:r w:rsidRPr="00474F05">
        <w:rPr>
          <w:rFonts w:ascii="Times New Roman" w:eastAsia="Times New Roman" w:hAnsi="Times New Roman" w:cs="Times New Roman"/>
          <w:bCs/>
          <w:sz w:val="24"/>
          <w:szCs w:val="24"/>
          <w:lang w:val="en-US"/>
        </w:rPr>
        <w:t xml:space="preserve"> promociju novog broja, predstavljanje novog veb-sajta </w:t>
      </w:r>
      <w:hyperlink r:id="rId12" w:history="1">
        <w:r w:rsidR="00D21632" w:rsidRPr="00344176">
          <w:rPr>
            <w:rStyle w:val="Hyperlink"/>
            <w:rFonts w:ascii="Times New Roman" w:eastAsia="Times New Roman" w:hAnsi="Times New Roman" w:cs="Times New Roman"/>
            <w:bCs/>
            <w:sz w:val="24"/>
            <w:szCs w:val="24"/>
            <w:lang w:val="en-US"/>
          </w:rPr>
          <w:t>www.zurnalist.net</w:t>
        </w:r>
      </w:hyperlink>
      <w:r w:rsidR="00D21632">
        <w:rPr>
          <w:rFonts w:ascii="Times New Roman" w:eastAsia="Times New Roman" w:hAnsi="Times New Roman" w:cs="Times New Roman"/>
          <w:bCs/>
          <w:sz w:val="24"/>
          <w:szCs w:val="24"/>
          <w:lang w:val="en-US"/>
        </w:rPr>
        <w:t xml:space="preserve">  koji je u četvrtak počeo</w:t>
      </w:r>
      <w:r w:rsidRPr="00474F05">
        <w:rPr>
          <w:rFonts w:ascii="Times New Roman" w:eastAsia="Times New Roman" w:hAnsi="Times New Roman" w:cs="Times New Roman"/>
          <w:bCs/>
          <w:sz w:val="24"/>
          <w:szCs w:val="24"/>
          <w:lang w:val="en-US"/>
        </w:rPr>
        <w:t xml:space="preserve"> sa radom, kao i upoznavanje sa dosadašnjim radom ovog mesečnika kojeg su osnovali i koji uređuju studenti i studentkinje novinarstva sa Filozofskog faku</w:t>
      </w:r>
      <w:r w:rsidR="00D21632">
        <w:rPr>
          <w:rFonts w:ascii="Times New Roman" w:eastAsia="Times New Roman" w:hAnsi="Times New Roman" w:cs="Times New Roman"/>
          <w:bCs/>
          <w:sz w:val="24"/>
          <w:szCs w:val="24"/>
          <w:lang w:val="en-US"/>
        </w:rPr>
        <w:t>lteta Univerziteta u Novom Sadu.</w:t>
      </w:r>
    </w:p>
    <w:p w:rsidR="0048380F" w:rsidRPr="00474F05"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474F05">
        <w:rPr>
          <w:rFonts w:ascii="Times New Roman" w:eastAsia="Times New Roman" w:hAnsi="Times New Roman" w:cs="Times New Roman"/>
          <w:bCs/>
          <w:sz w:val="24"/>
          <w:szCs w:val="24"/>
          <w:lang w:val="en-US"/>
        </w:rPr>
        <w:t>Da li u domaćim medijima ima prostora za pluraliza</w:t>
      </w:r>
      <w:r w:rsidR="00D21632">
        <w:rPr>
          <w:rFonts w:ascii="Times New Roman" w:eastAsia="Times New Roman" w:hAnsi="Times New Roman" w:cs="Times New Roman"/>
          <w:bCs/>
          <w:sz w:val="24"/>
          <w:szCs w:val="24"/>
          <w:lang w:val="en-US"/>
        </w:rPr>
        <w:t xml:space="preserve">m mišljenja i stavova razgovaralo se </w:t>
      </w:r>
      <w:r w:rsidRPr="00474F05">
        <w:rPr>
          <w:rFonts w:ascii="Times New Roman" w:eastAsia="Times New Roman" w:hAnsi="Times New Roman" w:cs="Times New Roman"/>
          <w:bCs/>
          <w:sz w:val="24"/>
          <w:szCs w:val="24"/>
          <w:lang w:val="en-US"/>
        </w:rPr>
        <w:t xml:space="preserve"> sa Antonijem Kovačevićem - urednikom nedeljnika Ekspres, Muharemom Bazduljem - novinarom i književnikom i Miodragom Soviljem - novinarom televizije N1.</w:t>
      </w:r>
      <w:r w:rsidR="00D21632">
        <w:rPr>
          <w:rFonts w:ascii="Times New Roman" w:eastAsia="Times New Roman" w:hAnsi="Times New Roman" w:cs="Times New Roman"/>
          <w:bCs/>
          <w:sz w:val="24"/>
          <w:szCs w:val="24"/>
          <w:lang w:val="en-US"/>
        </w:rPr>
        <w:t xml:space="preserve"> Moderatorka tribine bila j</w:t>
      </w:r>
      <w:r w:rsidRPr="00474F05">
        <w:rPr>
          <w:rFonts w:ascii="Times New Roman" w:eastAsia="Times New Roman" w:hAnsi="Times New Roman" w:cs="Times New Roman"/>
          <w:bCs/>
          <w:sz w:val="24"/>
          <w:szCs w:val="24"/>
          <w:lang w:val="en-US"/>
        </w:rPr>
        <w:t>e Dun</w:t>
      </w:r>
      <w:r w:rsidR="00D21632">
        <w:rPr>
          <w:rFonts w:ascii="Times New Roman" w:eastAsia="Times New Roman" w:hAnsi="Times New Roman" w:cs="Times New Roman"/>
          <w:bCs/>
          <w:sz w:val="24"/>
          <w:szCs w:val="24"/>
          <w:lang w:val="en-US"/>
        </w:rPr>
        <w:t>ja Funduk, novinarka Žurnalista.</w:t>
      </w:r>
      <w:r w:rsidR="00D21632" w:rsidRPr="00474F05">
        <w:rPr>
          <w:rFonts w:ascii="Times New Roman" w:eastAsia="Times New Roman" w:hAnsi="Times New Roman" w:cs="Times New Roman"/>
          <w:bCs/>
          <w:sz w:val="24"/>
          <w:szCs w:val="24"/>
          <w:lang w:val="en-US"/>
        </w:rPr>
        <w:t xml:space="preserve"> </w:t>
      </w:r>
      <w:r w:rsidR="00D21632">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Medija centar Vojvodine nalazi se u ulici Zmaj Jovina 3/I.</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Prezentacija projekta "Stop City" na AUNS</w:t>
      </w:r>
    </w:p>
    <w:p w:rsidR="00D21632" w:rsidRDefault="00D21632" w:rsidP="0048380F">
      <w:pPr>
        <w:spacing w:after="0" w:line="240" w:lineRule="auto"/>
        <w:jc w:val="both"/>
        <w:rPr>
          <w:rFonts w:ascii="Times New Roman" w:eastAsia="Times New Roman" w:hAnsi="Times New Roman" w:cs="Times New Roman"/>
          <w:bCs/>
          <w:sz w:val="24"/>
          <w:szCs w:val="24"/>
          <w:lang w:val="en-US"/>
        </w:rPr>
      </w:pP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D21632">
        <w:rPr>
          <w:rFonts w:ascii="Times New Roman" w:eastAsia="Times New Roman" w:hAnsi="Times New Roman" w:cs="Times New Roman"/>
          <w:bCs/>
          <w:sz w:val="24"/>
          <w:szCs w:val="24"/>
          <w:lang w:val="en-US"/>
        </w:rPr>
        <w:t>U prostorijama Barutane Akademije umetnosti Univerziteta u Novom Sadu, na Petrovaradinskoj tvrđavi, u sredu 9. novemb</w:t>
      </w:r>
      <w:r w:rsidR="00D21632">
        <w:rPr>
          <w:rFonts w:ascii="Times New Roman" w:eastAsia="Times New Roman" w:hAnsi="Times New Roman" w:cs="Times New Roman"/>
          <w:bCs/>
          <w:sz w:val="24"/>
          <w:szCs w:val="24"/>
          <w:lang w:val="en-US"/>
        </w:rPr>
        <w:t>ra, sa početkom u 13 časova, j</w:t>
      </w:r>
      <w:r w:rsidRPr="00D21632">
        <w:rPr>
          <w:rFonts w:ascii="Times New Roman" w:eastAsia="Times New Roman" w:hAnsi="Times New Roman" w:cs="Times New Roman"/>
          <w:bCs/>
          <w:sz w:val="24"/>
          <w:szCs w:val="24"/>
          <w:lang w:val="en-US"/>
        </w:rPr>
        <w:t>e održana prezentacija projekta "Stop City".</w:t>
      </w:r>
      <w:r w:rsidR="00D21632">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Cilj prezentacije je pojedinačno i grupno predstavljanje i prenošenje stečenih iskustava u radu sa studentima i studentkinjama iz inostranstva u okviru realizaci</w:t>
      </w:r>
      <w:r w:rsidR="00D21632">
        <w:rPr>
          <w:rFonts w:ascii="Times New Roman" w:eastAsia="Times New Roman" w:hAnsi="Times New Roman" w:cs="Times New Roman"/>
          <w:bCs/>
          <w:sz w:val="24"/>
          <w:szCs w:val="24"/>
          <w:lang w:val="en-US"/>
        </w:rPr>
        <w:t>je projekta.</w:t>
      </w:r>
      <w:r w:rsidR="00D21632" w:rsidRPr="00474F05">
        <w:rPr>
          <w:rFonts w:ascii="Times New Roman" w:eastAsia="Times New Roman" w:hAnsi="Times New Roman" w:cs="Times New Roman"/>
          <w:bCs/>
          <w:sz w:val="24"/>
          <w:szCs w:val="24"/>
          <w:lang w:val="en-US"/>
        </w:rPr>
        <w:t xml:space="preserve"> </w:t>
      </w:r>
      <w:r w:rsidR="00D21632">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U projektu "Stop City" učestvovali su studenti Visoke umetničke škole u Bordou (Francuska), Nacionalne škole za arhitekturu i pejzažnu arhitekturu u Bordou (Francuska), Politehničkog fakulteta u Milanu (Italija), Departmana likovnih umetnosti Akademije umetnosti u Novom Sadu i Fakulteta tehničkih nauka u Novom Sadu (Srbija).</w:t>
      </w:r>
      <w:r w:rsidR="00D21632">
        <w:rPr>
          <w:rFonts w:ascii="Times New Roman" w:eastAsia="Times New Roman" w:hAnsi="Times New Roman" w:cs="Times New Roman"/>
          <w:bCs/>
          <w:sz w:val="24"/>
          <w:szCs w:val="24"/>
          <w:lang w:val="en-US"/>
        </w:rPr>
        <w:t xml:space="preserve"> </w:t>
      </w:r>
    </w:p>
    <w:p w:rsidR="0048380F" w:rsidRPr="00474F05" w:rsidRDefault="00D21632" w:rsidP="00D21632">
      <w:pPr>
        <w:spacing w:after="0" w:line="240" w:lineRule="auto"/>
        <w:ind w:firstLine="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Na prezentaciji su govoril</w:t>
      </w:r>
      <w:r w:rsidR="0048380F" w:rsidRPr="00474F05">
        <w:rPr>
          <w:rFonts w:ascii="Times New Roman" w:eastAsia="Times New Roman" w:hAnsi="Times New Roman" w:cs="Times New Roman"/>
          <w:bCs/>
          <w:sz w:val="24"/>
          <w:szCs w:val="24"/>
          <w:lang w:val="en-US"/>
        </w:rPr>
        <w:t>i Nemanja Vučetić – vajarstvo, master studije (AUNS), Nemanja Milenković – slikarstvo, II godina (AUNS), Tamara Stričević – arhitektura i urbanizam, IV godina (FTN), Đorđe Ćorić – grafika, master studije (AUNS), Stanislav Drča – NLM (diplomirao na osnovnim studijama, AUNS) i Veroljub Naumović – vajarstvo, apsolvent (AUNS).</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F403C7" w:rsidRDefault="00F403C7"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 xml:space="preserve">SANU: </w:t>
      </w:r>
      <w:r w:rsidR="0048380F" w:rsidRPr="00F403C7">
        <w:rPr>
          <w:rFonts w:ascii="Times New Roman" w:eastAsia="Times New Roman" w:hAnsi="Times New Roman" w:cs="Times New Roman"/>
          <w:b/>
          <w:bCs/>
          <w:color w:val="0000CC"/>
          <w:sz w:val="28"/>
          <w:szCs w:val="24"/>
          <w:lang w:val="en-US"/>
        </w:rPr>
        <w:t>Slavna istorija duga 175 godina</w:t>
      </w:r>
    </w:p>
    <w:p w:rsidR="00D21632" w:rsidRDefault="00D21632" w:rsidP="0048380F">
      <w:pPr>
        <w:spacing w:after="0" w:line="240" w:lineRule="auto"/>
        <w:jc w:val="both"/>
        <w:rPr>
          <w:rFonts w:ascii="Times New Roman" w:eastAsia="Times New Roman" w:hAnsi="Times New Roman" w:cs="Times New Roman"/>
          <w:bCs/>
          <w:sz w:val="24"/>
          <w:szCs w:val="24"/>
          <w:lang w:val="en-US"/>
        </w:rPr>
      </w:pPr>
    </w:p>
    <w:p w:rsidR="00F403C7" w:rsidRDefault="00F403C7"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noProof/>
          <w:sz w:val="24"/>
          <w:szCs w:val="24"/>
          <w:lang w:eastAsia="sr-Latn-RS"/>
        </w:rPr>
        <w:drawing>
          <wp:anchor distT="0" distB="0" distL="114300" distR="114300" simplePos="0" relativeHeight="251677696" behindDoc="0" locked="0" layoutInCell="1" allowOverlap="1" wp14:anchorId="68EEDC02" wp14:editId="2E7B2BF8">
            <wp:simplePos x="0" y="0"/>
            <wp:positionH relativeFrom="column">
              <wp:posOffset>14605</wp:posOffset>
            </wp:positionH>
            <wp:positionV relativeFrom="paragraph">
              <wp:posOffset>128905</wp:posOffset>
            </wp:positionV>
            <wp:extent cx="2000250" cy="1382395"/>
            <wp:effectExtent l="0" t="0" r="0" b="8255"/>
            <wp:wrapSquare wrapText="bothSides"/>
            <wp:docPr id="7" name="Picture 7" descr="http://www.dnevnik.rs/sites/default/files/imagecache/Slika-vest/11-sanu.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1-sanu.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2000250" cy="138239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80F" w:rsidRPr="00D21632">
        <w:rPr>
          <w:rFonts w:ascii="Times New Roman" w:eastAsia="Times New Roman" w:hAnsi="Times New Roman" w:cs="Times New Roman"/>
          <w:bCs/>
          <w:sz w:val="24"/>
          <w:szCs w:val="24"/>
          <w:lang w:val="en-US"/>
        </w:rPr>
        <w:t>Svečano obeležavanje 175 godina od osnivanja Srpske akademije nauka i umetnosti počelo je u zgradi Platoneuma u Novom Sadu Svečanom akademijom u čast osnivačima Društva</w:t>
      </w:r>
      <w:r w:rsidR="00D21632">
        <w:rPr>
          <w:rFonts w:ascii="Times New Roman" w:eastAsia="Times New Roman" w:hAnsi="Times New Roman" w:cs="Times New Roman"/>
          <w:bCs/>
          <w:sz w:val="24"/>
          <w:szCs w:val="24"/>
          <w:lang w:val="en-US"/>
        </w:rPr>
        <w:t xml:space="preserve"> </w:t>
      </w:r>
      <w:r w:rsidR="0048380F" w:rsidRPr="00FF61C6">
        <w:rPr>
          <w:rFonts w:ascii="Times New Roman" w:eastAsia="Times New Roman" w:hAnsi="Times New Roman" w:cs="Times New Roman"/>
          <w:bCs/>
          <w:sz w:val="24"/>
          <w:szCs w:val="24"/>
          <w:lang w:val="en-US"/>
        </w:rPr>
        <w:t>srpske slovesnosti – Jovanu Steriji Popoviću i Atanasiju Nikoliću. Svečanosti su, pored akademika, prisustvovali i predsednik Vlade Vojvodine Igor Mirović, pokrajinski sekretar za visoko obrazovanje i naučnoistraživačku delatnost, prof. dr Zoran Milošević i pokrajinski sekretar za kulturu, javno informisanje i odnose s verskim zajednicama, Miroslav Štatkić.</w:t>
      </w:r>
      <w:r w:rsidR="00D2163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w:t>
      </w: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 xml:space="preserve"> Danas obeležavamo ideju da učeni i obrazovani ljudi treba da pomognu narodu iz koga su potekli da bude srećniji i zadovoljniji, jer to je u osnovi bila ideja Jovana Sterije Popovića i Atanasija Nikolića, kada su , pre 175 godna predložili državnom Sovjetu osnivanje društva srpske slovesnosti, što je knez Mihajlo i odobrio - rekao je predsednik SANU akademik Vladimir S Kostić. - I danas smo jako ponosni, jer je još tada, u toj Srbiji koja je tek počela da se budi, postojala svest </w:t>
      </w:r>
      <w:r w:rsidRPr="00FF61C6">
        <w:rPr>
          <w:rFonts w:ascii="Times New Roman" w:eastAsia="Times New Roman" w:hAnsi="Times New Roman" w:cs="Times New Roman"/>
          <w:bCs/>
          <w:sz w:val="24"/>
          <w:szCs w:val="24"/>
          <w:lang w:val="en-US"/>
        </w:rPr>
        <w:lastRenderedPageBreak/>
        <w:t>da su takve institucije potrebne i, ako smo spremni, i danas imamo šta da naučimo od naših osnivača. Tim njihovim korakom, baziranim na autonomiji i samostalnosti, nastavila je Srpska akademija nauka i umetnosti, koja baštini tradiciju Društva srpske slovesnosti, da korača kroz istoriju dugu 175 godina. Akademija danas, u vremenu kada je civilizacija na brisanom prostoru i niko nema jasnu predstavu o budućnosti, jako je važna kao mesto etičke stabilnosti.</w:t>
      </w:r>
    </w:p>
    <w:p w:rsidR="0048380F" w:rsidRPr="00F403C7" w:rsidRDefault="0048380F" w:rsidP="00F403C7">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Napominjući da se godina jubileja u SANU obeležava radno, predsednik ogranka SANU u Novom Sadu akademik Stevan Pilipović podsetio je na to da će se centralna svečanost održati 18. novembra u Beogradu.</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 Redak je Srbin koji je takav krasan spomenik ostavio svom narodu , koji je tako duboko i nesebično voleo i mi smo danas ponosni što je njegovo ime utkano u temelje Srpske akademije nauka i umetnosti-rekla je akademik Jasmina Grković Mejyor zaključujući svoju besedu o rodoljubnom životu Jovana sterije Popovića.</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Šansa za studije u Francuskoj</w:t>
      </w:r>
    </w:p>
    <w:p w:rsidR="00D21632" w:rsidRDefault="00D21632" w:rsidP="00D21632">
      <w:pPr>
        <w:spacing w:after="0" w:line="240" w:lineRule="auto"/>
        <w:ind w:firstLine="720"/>
        <w:jc w:val="both"/>
        <w:rPr>
          <w:rFonts w:ascii="Times New Roman" w:eastAsia="Times New Roman" w:hAnsi="Times New Roman" w:cs="Times New Roman"/>
          <w:bCs/>
          <w:sz w:val="24"/>
          <w:szCs w:val="24"/>
          <w:lang w:val="en-US"/>
        </w:rPr>
      </w:pPr>
    </w:p>
    <w:p w:rsidR="00D21632"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D21632">
        <w:rPr>
          <w:rFonts w:ascii="Times New Roman" w:eastAsia="Times New Roman" w:hAnsi="Times New Roman" w:cs="Times New Roman"/>
          <w:bCs/>
          <w:sz w:val="24"/>
          <w:szCs w:val="24"/>
          <w:lang w:val="en-US"/>
        </w:rPr>
        <w:t>Manifestacija informativno promotivnog karaktera „Putujući studentski sajam 2016: Studirajte u Francuskoj – Susret s francuskim univerzitetima“, je održana na</w:t>
      </w:r>
      <w:r w:rsidR="00D21632">
        <w:rPr>
          <w:rFonts w:ascii="Times New Roman" w:eastAsia="Times New Roman" w:hAnsi="Times New Roman" w:cs="Times New Roman"/>
          <w:bCs/>
          <w:sz w:val="24"/>
          <w:szCs w:val="24"/>
          <w:lang w:val="en-US"/>
        </w:rPr>
        <w:t xml:space="preserve"> </w:t>
      </w:r>
      <w:r w:rsidRPr="00D21632">
        <w:rPr>
          <w:rFonts w:ascii="Times New Roman" w:eastAsia="Times New Roman" w:hAnsi="Times New Roman" w:cs="Times New Roman"/>
          <w:bCs/>
          <w:sz w:val="24"/>
          <w:szCs w:val="24"/>
          <w:lang w:val="en-US"/>
        </w:rPr>
        <w:t>Univerzitetu u Novom Sadu. Ovaj svojevrsni sajam ponude francuskih visokošolskih institucija našim studentima, otvorila je ambasadorka Francuske u Srbiji Kristin Moro.</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Na štandovima postavljenim u holu Centralne zgrade UNS, studenti su tokom celog dana mogli da se, kroz razgovor s predstavnicima francuskih vioskoškolskih institucija i ponuđene matrijale, inforimišu o studijama i svim fondovima namenjenim finansiranju akademske mobilnosti na univerzitetima u Francuskoj.</w:t>
      </w:r>
    </w:p>
    <w:p w:rsidR="0048380F" w:rsidRPr="00FF61C6" w:rsidRDefault="0048380F" w:rsidP="00D21632">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Kako je rečeno, francuski univerziteti privlačni su za naše studente jer se na njima stiču međunarodno priznate diplome uz povoljne uslove studiranja, zahvaljući različitim vidovima subvencija. Ambasada Francuske i Francuski institut u Srbiji,  su otvorili konkurs za dodelu stipedija Vlade Republike Francuske za master 2 i doktorske studije u komentorstvu za univerzitetsku 2017/2018. Konkurs će biti otvoren do 17. marta 2017.</w:t>
      </w:r>
      <w:r w:rsidR="00D21632">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 Francuska je treća zemlja na svetu po broju studenata iz inostranstva. Kvalitet studija, ali i pristupačne cene - upis je moguć s nekoliko stotina evra, na 75 državnih univerziteta - kao i to da strani studenti imaju ista socijalna prava kao i mladi Francuzi – studiranje u Francuskoj čine privlačnim - kaže ambasadorka Moro, govoreći o unapređenju mobilnosti studenata. Kako je navela, tokom školske 2015 – 2016. godine, Francuska je primila 725 studenata iz Srbije, a taj broj mogao bi da bude i veći.</w:t>
      </w:r>
    </w:p>
    <w:p w:rsidR="0048380F" w:rsidRDefault="0048380F" w:rsidP="0048380F">
      <w:pPr>
        <w:spacing w:after="0" w:line="240" w:lineRule="auto"/>
        <w:jc w:val="both"/>
        <w:rPr>
          <w:rFonts w:ascii="Times New Roman" w:eastAsia="Times New Roman" w:hAnsi="Times New Roman" w:cs="Times New Roman"/>
          <w:bCs/>
          <w:sz w:val="24"/>
          <w:szCs w:val="24"/>
        </w:rPr>
      </w:pPr>
    </w:p>
    <w:p w:rsidR="0048380F" w:rsidRPr="00F403C7" w:rsidRDefault="00F403C7" w:rsidP="0048380F">
      <w:pPr>
        <w:spacing w:after="0" w:line="240" w:lineRule="auto"/>
        <w:jc w:val="center"/>
        <w:rPr>
          <w:rFonts w:ascii="Times New Roman" w:eastAsia="Times New Roman" w:hAnsi="Times New Roman" w:cs="Times New Roman"/>
          <w:bCs/>
          <w:color w:val="0000CC"/>
          <w:sz w:val="28"/>
          <w:szCs w:val="24"/>
          <w:lang w:val="en-US"/>
        </w:rPr>
      </w:pPr>
      <w:r>
        <w:rPr>
          <w:rFonts w:ascii="Times New Roman" w:eastAsia="Times New Roman" w:hAnsi="Times New Roman" w:cs="Times New Roman"/>
          <w:b/>
          <w:bCs/>
          <w:color w:val="0000CC"/>
          <w:sz w:val="28"/>
          <w:szCs w:val="24"/>
          <w:lang w:val="en-US"/>
        </w:rPr>
        <w:t>Obuka osnovnoškolaca</w:t>
      </w:r>
      <w:r w:rsidR="0048380F" w:rsidRPr="00F403C7">
        <w:rPr>
          <w:rFonts w:ascii="Times New Roman" w:eastAsia="Times New Roman" w:hAnsi="Times New Roman" w:cs="Times New Roman"/>
          <w:b/>
          <w:bCs/>
          <w:color w:val="0000CC"/>
          <w:sz w:val="28"/>
          <w:szCs w:val="24"/>
          <w:lang w:val="en-US"/>
        </w:rPr>
        <w:t xml:space="preserve"> u pružanju prve pomoći</w:t>
      </w:r>
    </w:p>
    <w:p w:rsidR="00D21632" w:rsidRPr="00D21632" w:rsidRDefault="00D21632" w:rsidP="00D21632">
      <w:pPr>
        <w:spacing w:after="0" w:line="240" w:lineRule="auto"/>
        <w:jc w:val="both"/>
        <w:rPr>
          <w:rFonts w:ascii="Times New Roman" w:eastAsia="Times New Roman" w:hAnsi="Times New Roman" w:cs="Times New Roman"/>
          <w:bCs/>
          <w:sz w:val="24"/>
          <w:szCs w:val="24"/>
          <w:lang w:val="en-US"/>
        </w:rPr>
      </w:pPr>
    </w:p>
    <w:p w:rsidR="00FF5806" w:rsidRDefault="00FF5806"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noProof/>
          <w:sz w:val="24"/>
          <w:szCs w:val="24"/>
          <w:lang w:eastAsia="sr-Latn-RS"/>
        </w:rPr>
        <w:drawing>
          <wp:anchor distT="0" distB="0" distL="114300" distR="114300" simplePos="0" relativeHeight="251679744" behindDoc="0" locked="0" layoutInCell="1" allowOverlap="1" wp14:anchorId="0D3DD1E0" wp14:editId="17A93740">
            <wp:simplePos x="0" y="0"/>
            <wp:positionH relativeFrom="column">
              <wp:posOffset>4090035</wp:posOffset>
            </wp:positionH>
            <wp:positionV relativeFrom="paragraph">
              <wp:posOffset>199390</wp:posOffset>
            </wp:positionV>
            <wp:extent cx="2015490" cy="1392555"/>
            <wp:effectExtent l="0" t="0" r="3810" b="0"/>
            <wp:wrapSquare wrapText="bothSides"/>
            <wp:docPr id="10" name="Picture 10" descr="http://www.dnevnik.rs/sites/default/files/imagecache/Slika-vest/1_36.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_36.jpg">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2015490" cy="139255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80F" w:rsidRPr="00D21632">
        <w:rPr>
          <w:rFonts w:ascii="Times New Roman" w:eastAsia="Times New Roman" w:hAnsi="Times New Roman" w:cs="Times New Roman"/>
          <w:bCs/>
          <w:sz w:val="24"/>
          <w:szCs w:val="24"/>
          <w:lang w:val="en-US"/>
        </w:rPr>
        <w:t>Projekat „Obuka dece starijeg osnovnoškolskog uzrasta u pružanju prve pomoći”, koji realizuje Crveni krst Novog Sada, počeo je u sredu u OŠ „Nikola Tesla”, gde su se učenici šestog i sedmog razreda</w:t>
      </w:r>
      <w:r>
        <w:rPr>
          <w:rFonts w:ascii="Times New Roman" w:eastAsia="Times New Roman" w:hAnsi="Times New Roman" w:cs="Times New Roman"/>
          <w:bCs/>
          <w:sz w:val="24"/>
          <w:szCs w:val="24"/>
          <w:lang w:val="en-US"/>
        </w:rPr>
        <w:t xml:space="preserve"> </w:t>
      </w:r>
      <w:r w:rsidR="0048380F" w:rsidRPr="009D1882">
        <w:rPr>
          <w:rFonts w:ascii="Times New Roman" w:eastAsia="Times New Roman" w:hAnsi="Times New Roman" w:cs="Times New Roman"/>
          <w:bCs/>
          <w:sz w:val="24"/>
          <w:szCs w:val="24"/>
          <w:lang w:val="en-US"/>
        </w:rPr>
        <w:t>prvi put susreli s tom tematikom. Projekat finansira Gradska uprava za zdravstvo, a treba da do kraja godine obuhvati još četiri osnovne škole u Novom Sadu. Obuka obuhvata dva dana, odnosno 12 časova u jednoj školi, te deca imaju priliku da uče o teoriji prve pomoći, praktično da je isprobaju, ali i da se zabave u okviru realističnog prikaza povreda. Predavanja im drže obučeni volonteri Crvenog krsta, a iako je nekim mališanima bilo donekle jasno o čemu se radi, složili su se da nije isto kada takve scene gledate na filmu i uživo.</w:t>
      </w:r>
      <w:r>
        <w:rPr>
          <w:rFonts w:ascii="Times New Roman" w:eastAsia="Times New Roman" w:hAnsi="Times New Roman" w:cs="Times New Roman"/>
          <w:bCs/>
          <w:sz w:val="24"/>
          <w:szCs w:val="24"/>
          <w:lang w:val="en-US"/>
        </w:rPr>
        <w:t xml:space="preserve"> </w:t>
      </w:r>
      <w:r w:rsidR="0048380F" w:rsidRPr="009D1882">
        <w:rPr>
          <w:rFonts w:ascii="Times New Roman" w:eastAsia="Times New Roman" w:hAnsi="Times New Roman" w:cs="Times New Roman"/>
          <w:bCs/>
          <w:sz w:val="24"/>
          <w:szCs w:val="24"/>
          <w:lang w:val="en-US"/>
        </w:rPr>
        <w:t>– Meni je dosta toga poznato jer sam neke termine čula i ranije, poput venskog krvarenja, reanimacije, grudnog koša – priča učenica šestog razreda Milica Cupać, navodeći da je imala iskustvo i s previjanjem noge kada se povredila kao mala.</w:t>
      </w:r>
    </w:p>
    <w:p w:rsidR="00FF5806"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sz w:val="24"/>
          <w:szCs w:val="24"/>
          <w:lang w:val="en-US"/>
        </w:rPr>
        <w:t>Po dolasku smo pokušali da improvizujemo padanje u nesvest u školskoj sali gde su imali obuku pa je Milica najbrže odreagovala prišavši „povređenom”, predstavljajući se ko je i da od nje može da očekuje pomoć.</w:t>
      </w:r>
      <w:r w:rsidR="00FF5806">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 xml:space="preserve">– Moramo da ga uputimo ko smo, to je vrlo bitan faktor jer neki na grub </w:t>
      </w:r>
      <w:r w:rsidRPr="009D1882">
        <w:rPr>
          <w:rFonts w:ascii="Times New Roman" w:eastAsia="Times New Roman" w:hAnsi="Times New Roman" w:cs="Times New Roman"/>
          <w:bCs/>
          <w:sz w:val="24"/>
          <w:szCs w:val="24"/>
          <w:lang w:val="en-US"/>
        </w:rPr>
        <w:lastRenderedPageBreak/>
        <w:t>način odbiju da im se pomogne – kaže ona.</w:t>
      </w:r>
      <w:r w:rsidR="00FF5806">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David Kolaković (12) imao je realistični prikaz otvorene rane na desnoj podlaktici. Zamislili smo da je do povrede došlo kada mu je ispao nož kojim je sekao hleb. Pokušao je da pronađe nešto čime bi previo ranu, a pozvao je i Hitnu pomoć na broj 194. S „druge strane žice” javio se Stevan Bašić (12), poslao patrolu na lice mesta da pregleda povredu i po potrebi odveze povređenog u Urgentni centar. Usput je posavetovao Davida da ne ispira ranu ni vodom ni alkoholom. Vuk Vlaisavljević (12) našao se u ekipi Hitne pomoći i sterilnim materijalom je zaustavio krvarenje na ruci povređenog. Na svu sreću, sve je brzo prošlo, a David je bio bezbedan.</w:t>
      </w:r>
    </w:p>
    <w:p w:rsidR="00FF5806"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sz w:val="24"/>
          <w:szCs w:val="24"/>
          <w:lang w:val="en-US"/>
        </w:rPr>
        <w:t>– Ne možemo da očekujemo da će svako da odreaguje kako treba u takvoj situaciji jer budemo u panici, lupi nas adrenalin – nabraja Vuk moguće razloge, dok Milica dodaje da nas i neznanje može odvesti na pogrešan put, odnosno da uradimo nešto što ne treba. – Učenicima koji tek budu imali ovu obuku savetujem da pažljivo slušaju, efikasno rade, budu aktivni, da prate nastavu, a kada se nađu u nevolji, da ne pomažu ako nisu obučeni da na kraju ne bi bilo još više povređenih.</w:t>
      </w:r>
      <w:r w:rsidR="00FF5806">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Osim trezvenosti, važno je i da nemamo problem da gledamo krv jer ni tada ne možemo pomoći povređenom ili sebi.</w:t>
      </w:r>
      <w:r w:rsidR="00FF5806">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 Normalni je da se svaki čovek nečega gadi, ali to treba da preboli i prevaziđe da bi mogao sagledati situaciju kako treba i makar pozvati Hitnu pomoć – naglašava Milica, koja uporno potvrđuje da će biti i više nego odličan volonter Crvenog krsta.</w:t>
      </w:r>
    </w:p>
    <w:p w:rsidR="00FF5806"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sz w:val="24"/>
          <w:szCs w:val="24"/>
          <w:lang w:val="en-US"/>
        </w:rPr>
        <w:t>Jedan od ciljeva projekta „Obuka dece starijeg osnovnoškolskog uzrasta u pružanju prve pomoći” je omasovljavanje jedinice Crvenog krsta Novog Sada, a pošto su učenici prezadovoljni onim što su videli i naučili, čini se da je misija uspela. To potvrđuje i volonterka i predavač Aleksandra Milić, koja kaže da su deca pokazala dobru volju i želju da nauče, a da im je najinteresantnije bilo previjanje i zaustavljanje krvarenja.</w:t>
      </w:r>
      <w:r w:rsidR="00FF5806">
        <w:rPr>
          <w:rFonts w:ascii="Times New Roman" w:eastAsia="Times New Roman" w:hAnsi="Times New Roman" w:cs="Times New Roman"/>
          <w:bCs/>
          <w:sz w:val="24"/>
          <w:szCs w:val="24"/>
          <w:lang w:val="en-US"/>
        </w:rPr>
        <w:t xml:space="preserve"> </w:t>
      </w:r>
      <w:r w:rsidRPr="009D1882">
        <w:rPr>
          <w:rFonts w:ascii="Times New Roman" w:eastAsia="Times New Roman" w:hAnsi="Times New Roman" w:cs="Times New Roman"/>
          <w:bCs/>
          <w:sz w:val="24"/>
          <w:szCs w:val="24"/>
          <w:lang w:val="en-US"/>
        </w:rPr>
        <w:t>– Lepo nam je bilo, zabavno, družili smo se, isprobavali neke stvari na lutkama, i što je najbitnije, naučili nove stvari – kažu učenice šestog razreda Viktorija Kocić i Rea Pušić Živanov.</w:t>
      </w:r>
    </w:p>
    <w:p w:rsidR="0048380F" w:rsidRPr="009D1882" w:rsidRDefault="0048380F" w:rsidP="00FF5806">
      <w:pPr>
        <w:spacing w:after="0" w:line="240" w:lineRule="auto"/>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sz w:val="24"/>
          <w:szCs w:val="24"/>
          <w:lang w:val="en-US"/>
        </w:rPr>
        <w:t> </w:t>
      </w:r>
    </w:p>
    <w:p w:rsidR="0048380F" w:rsidRPr="00F403C7" w:rsidRDefault="0048380F" w:rsidP="0048380F">
      <w:pPr>
        <w:spacing w:after="0" w:line="240" w:lineRule="auto"/>
        <w:jc w:val="center"/>
        <w:rPr>
          <w:rFonts w:ascii="Times New Roman" w:eastAsia="Times New Roman" w:hAnsi="Times New Roman" w:cs="Times New Roman"/>
          <w:bCs/>
          <w:color w:val="0000CC"/>
          <w:sz w:val="28"/>
          <w:szCs w:val="24"/>
          <w:lang w:val="en-US"/>
        </w:rPr>
      </w:pPr>
      <w:r w:rsidRPr="00F403C7">
        <w:rPr>
          <w:rFonts w:ascii="Times New Roman" w:eastAsia="Times New Roman" w:hAnsi="Times New Roman" w:cs="Times New Roman"/>
          <w:b/>
          <w:bCs/>
          <w:color w:val="0000CC"/>
          <w:sz w:val="28"/>
          <w:szCs w:val="24"/>
          <w:lang w:val="en-US"/>
        </w:rPr>
        <w:t>Od</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takmičenja</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do</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volontiranja</w:t>
      </w:r>
    </w:p>
    <w:p w:rsidR="00FF5806" w:rsidRDefault="00FF5806" w:rsidP="0048380F">
      <w:pPr>
        <w:spacing w:after="0" w:line="240" w:lineRule="auto"/>
        <w:jc w:val="both"/>
        <w:rPr>
          <w:rFonts w:ascii="Times New Roman" w:eastAsia="Times New Roman" w:hAnsi="Times New Roman" w:cs="Times New Roman"/>
          <w:bCs/>
          <w:sz w:val="24"/>
          <w:szCs w:val="24"/>
          <w:lang w:val="en-US"/>
        </w:rPr>
      </w:pPr>
    </w:p>
    <w:p w:rsidR="0048380F" w:rsidRPr="009D1882"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sz w:val="24"/>
          <w:szCs w:val="24"/>
          <w:lang w:val="en-US"/>
        </w:rPr>
        <w:t>Deca koja su pokazala posebno interesovanje na obuci, imaju priliku da nastave kurs u Crvenom krstu, kao i da se takmiče na tradicionalnim takmičenjima u pružanju prve pomoći na svim nivoima. Kada napune 18 godina, postaju i zvanični volonteri ove organizacije.</w:t>
      </w:r>
    </w:p>
    <w:p w:rsidR="0048380F" w:rsidRPr="00FF61C6" w:rsidRDefault="0048380F" w:rsidP="0048380F">
      <w:pPr>
        <w:spacing w:after="0" w:line="240" w:lineRule="auto"/>
        <w:jc w:val="both"/>
        <w:rPr>
          <w:rFonts w:ascii="Times New Roman" w:eastAsia="Times New Roman" w:hAnsi="Times New Roman" w:cs="Times New Roman"/>
          <w:bCs/>
          <w:sz w:val="24"/>
          <w:szCs w:val="24"/>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Duhovna akademija u čast Svetog Arsenija, nagrade đacima</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FF5806"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noProof/>
          <w:sz w:val="24"/>
          <w:szCs w:val="24"/>
          <w:lang w:eastAsia="sr-Latn-RS"/>
        </w:rPr>
        <w:drawing>
          <wp:anchor distT="0" distB="0" distL="114300" distR="114300" simplePos="0" relativeHeight="251669504" behindDoc="1" locked="0" layoutInCell="1" allowOverlap="1" wp14:anchorId="12672912" wp14:editId="1A9F54AF">
            <wp:simplePos x="0" y="0"/>
            <wp:positionH relativeFrom="column">
              <wp:posOffset>4061460</wp:posOffset>
            </wp:positionH>
            <wp:positionV relativeFrom="paragraph">
              <wp:posOffset>259715</wp:posOffset>
            </wp:positionV>
            <wp:extent cx="2047240" cy="1414780"/>
            <wp:effectExtent l="0" t="0" r="0" b="0"/>
            <wp:wrapTight wrapText="bothSides">
              <wp:wrapPolygon edited="0">
                <wp:start x="0" y="0"/>
                <wp:lineTo x="0" y="21232"/>
                <wp:lineTo x="21305" y="21232"/>
                <wp:lineTo x="21305" y="0"/>
                <wp:lineTo x="0" y="0"/>
              </wp:wrapPolygon>
            </wp:wrapTight>
            <wp:docPr id="11" name="Picture 11" descr="http://www.dnevnik.rs/sites/default/files/imagecache/Slika-vest/1_38.jpg">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_38.jpg">
                      <a:hlinkClick r:id="rId17"/>
                    </pic:cNvPr>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2047240" cy="14147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D1882">
        <w:rPr>
          <w:rFonts w:ascii="Times New Roman" w:eastAsia="Times New Roman" w:hAnsi="Times New Roman" w:cs="Times New Roman"/>
          <w:bCs/>
          <w:sz w:val="24"/>
          <w:szCs w:val="24"/>
          <w:lang w:val="en-US"/>
        </w:rPr>
        <w:t xml:space="preserve">Karlovačka bogoslovija koja nosi ime drugog srpskog arhiepiskopa Svetog Arsenija, obeležila je u četvrtak svog patrona svetom arhijerejskom liturgijom u Sabornoj crkvi, </w:t>
      </w:r>
      <w:r w:rsidRPr="00FF61C6">
        <w:rPr>
          <w:rFonts w:ascii="Times New Roman" w:eastAsia="Times New Roman" w:hAnsi="Times New Roman" w:cs="Times New Roman"/>
          <w:bCs/>
          <w:sz w:val="24"/>
          <w:szCs w:val="24"/>
          <w:lang w:val="en-US"/>
        </w:rPr>
        <w:t>koju je služio episkop sremski Vasilije i duhovnom akademijom u svečanoj sali škole. Obeležavanje školskog patrona ovog puta proteklo je u znaku 750 -godišnjice njegovog up</w:t>
      </w:r>
      <w:r>
        <w:rPr>
          <w:rFonts w:ascii="Times New Roman" w:eastAsia="Times New Roman" w:hAnsi="Times New Roman" w:cs="Times New Roman"/>
          <w:bCs/>
          <w:sz w:val="24"/>
          <w:szCs w:val="24"/>
          <w:lang w:val="en-US"/>
        </w:rPr>
        <w:t xml:space="preserve">okojenja. </w:t>
      </w:r>
      <w:r w:rsidRPr="00FF61C6">
        <w:rPr>
          <w:rFonts w:ascii="Times New Roman" w:eastAsia="Times New Roman" w:hAnsi="Times New Roman" w:cs="Times New Roman"/>
          <w:bCs/>
          <w:sz w:val="24"/>
          <w:szCs w:val="24"/>
          <w:lang w:val="en-US"/>
        </w:rPr>
        <w:t>Pozdravljajući prisutne na akademiji, rektor Bogoslovije protojerej-stavrofor Jovan Petković je podsetio na tog jerarha srpske crkve koji je upravljao njome tri decenije nastojeći da produži delo Svetog Save. Na lik i zasluge Svetog Arsenija, osvrćući se posebno na njegovu posvećenost pevanoj molitvi, ukazao je u svom predavanju novi profesor Bogoslovije Jovan Stojanović, pozivajući sve da se ugledaju na svetitelja. Čitanjem odlomaka iz Žitija Svetog Arsenija, koje je napisao arhiepiskop Danilo Drugi, učenici su dočarali promišljanja i stavove zaštitinika njihove škole.</w:t>
      </w:r>
    </w:p>
    <w:p w:rsidR="0048380F" w:rsidRPr="00FF5806"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 xml:space="preserve">Po dugogodišnjem običaju, na praznik Svetog Arsenija, 10. novembra, u toj školi nagraćuju se đaci koji su ostvarili zapažene rezultate u različitim oblastima. Za najboljeg đaka škole ove godine izabran je učenik završnog razreda Vladimir Jović. Jedinstvenu po imenu i značenju, kao i po tome što dobitnika biraju đaci, nagradu „Čisto srce“ ovog puta poneo je Daniel Jovanović. </w:t>
      </w:r>
      <w:r w:rsidRPr="00FF61C6">
        <w:rPr>
          <w:rFonts w:ascii="Times New Roman" w:eastAsia="Times New Roman" w:hAnsi="Times New Roman" w:cs="Times New Roman"/>
          <w:bCs/>
          <w:sz w:val="24"/>
          <w:szCs w:val="24"/>
          <w:lang w:val="en-US"/>
        </w:rPr>
        <w:lastRenderedPageBreak/>
        <w:t>Izuzetno ove godine đaci su odlučili i da posthumno nagradu „Čisto srce“ dodele i svom lane tragično nastradalom drugu Nikoli Paniću pa je preksinoć ona uručena sestri preminulog bogoslova Hristini Panić. Njih je zlatnicima darivala prof. dr Ljiljana Jeremić, potomak i osnivač Fonda patrijarha Josifa Rajačića. Još 35 učenika dobilo je nagrade, među njima najviše onih čiji su literarni radovi o najrazličitijim temama iz istorije i života Crkve proglašeni najboljim.</w:t>
      </w:r>
      <w:r w:rsidR="00FF5806">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Mnogobrojnim darodavcima nagrada, s vladikom Vasilijem na čelu, ove godine pridružio se i Kreativni klub „Eduko“ iz Karlovaca, obezbedivši opremu za jednu učionicu. </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F403C7" w:rsidRDefault="00F403C7" w:rsidP="00FF5806">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 xml:space="preserve">Novi Sad: </w:t>
      </w:r>
      <w:r w:rsidR="0048380F" w:rsidRPr="00F403C7">
        <w:rPr>
          <w:rFonts w:ascii="Times New Roman" w:eastAsia="Times New Roman" w:hAnsi="Times New Roman" w:cs="Times New Roman"/>
          <w:b/>
          <w:bCs/>
          <w:color w:val="0000CC"/>
          <w:sz w:val="28"/>
          <w:szCs w:val="24"/>
          <w:lang w:val="en-US"/>
        </w:rPr>
        <w:t>Počinje obnova obdaništa</w:t>
      </w:r>
    </w:p>
    <w:p w:rsidR="00FF5806" w:rsidRDefault="00FF5806" w:rsidP="0048380F">
      <w:pPr>
        <w:spacing w:after="0" w:line="240" w:lineRule="auto"/>
        <w:jc w:val="both"/>
        <w:rPr>
          <w:rFonts w:ascii="Times New Roman" w:eastAsia="Times New Roman" w:hAnsi="Times New Roman" w:cs="Times New Roman"/>
          <w:bCs/>
          <w:sz w:val="24"/>
          <w:szCs w:val="24"/>
          <w:lang w:val="en-US"/>
        </w:rPr>
      </w:pPr>
    </w:p>
    <w:p w:rsidR="00FF5806"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FF5806">
        <w:rPr>
          <w:rFonts w:ascii="Times New Roman" w:eastAsia="Times New Roman" w:hAnsi="Times New Roman" w:cs="Times New Roman"/>
          <w:bCs/>
          <w:sz w:val="24"/>
          <w:szCs w:val="24"/>
          <w:lang w:val="en-US"/>
        </w:rPr>
        <w:t>Vrtić „Zlatna greda”, koji se nalazi u starom jezgru grada, u Ulici zlatne grede 6, nakon što je već duže bio zatvoren, konačno će dočekati potrebnu popravku. Povratak mališana u taj objekat</w:t>
      </w:r>
      <w:r>
        <w:rPr>
          <w:rFonts w:ascii="Times New Roman" w:eastAsia="Times New Roman" w:hAnsi="Times New Roman" w:cs="Times New Roman"/>
          <w:b/>
          <w:bCs/>
          <w:sz w:val="24"/>
          <w:szCs w:val="24"/>
          <w:lang w:val="en-US"/>
        </w:rPr>
        <w:t xml:space="preserve"> </w:t>
      </w:r>
      <w:r w:rsidRPr="00FF61C6">
        <w:rPr>
          <w:rFonts w:ascii="Times New Roman" w:eastAsia="Times New Roman" w:hAnsi="Times New Roman" w:cs="Times New Roman"/>
          <w:bCs/>
          <w:sz w:val="24"/>
          <w:szCs w:val="24"/>
          <w:lang w:val="en-US"/>
        </w:rPr>
        <w:t>očekuje se početkom naredne školske godine.</w:t>
      </w:r>
      <w:r w:rsidR="00FF5806">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Sanitarna inspekcija zatvorila je taj objekat Predškolske ustanove „Radosno detinjstvo” u julu jer je počeo da tone i puca usled delovanja atmosferskih voda. Sanaciju je, po rečima direktorke PU Mirjane Đurđev, dodatno odužilo i to što je ta stara građevina pod zaštitom kao spomenik kulture, te je Predškolska ustanova najpre morala da ispuni zahtevane uslove Zavoda za zaštitu spomenika, kao na primer, koja boja može da se koristi.</w:t>
      </w:r>
      <w:r w:rsidR="00FF5806">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 Prošle godine smo dobili novac za projekat i uradili ga – objašnjava ona. – Potom smo raspisali tender, odabrali izvođača, kao i  nadzor. Očekujemo da će izvođač sledeće nedelje početi sanaciju, što je, opet, uslovljeno i vremenskim prilikama. Uglavnom, rok za završetak je 120 dana od početka radova. U velikoj meri, radi se o unutrašnjoj sanaciji.</w:t>
      </w:r>
    </w:p>
    <w:p w:rsidR="0048380F" w:rsidRPr="00FF61C6"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sz w:val="24"/>
          <w:szCs w:val="24"/>
          <w:lang w:val="en-US"/>
        </w:rPr>
        <w:t>Objekat „Zlatna greda” sastoji se iz dva dela, spojena ajnfort kapijom, a vremenom su atmosferske vode krenule da ih sležu. Zbog toga, 170 mališana koja su pohađala to zabavište sada je raspoređeno u četiri objekta „Radosnog detinjstva” – mlađe grupe su u vrtićima u Ulici vojvođanskih brigada i Radničkoj, dok su stariji u dve fiskulturne sale koje su prilagođene novoj nameni u vrtićima u ulicama Episkopa Visariona i Miletićevoj.</w:t>
      </w:r>
      <w:r w:rsidR="00FF5806">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Po rečima Mirjane Đurđev, nakon završetka radova, vrtić će raspolagati istim kapacitetima kao i ranije, imajući u vidu da je svrha obnove dobijanje bezbednih i kvalitetnijih uslova za boravak mališana.</w:t>
      </w:r>
      <w:r w:rsidR="00FF5806">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 Radi se o objektu u starom jezgru grada te je veoma bitno da se očuva, ali i da mu se vrati namena. Između ostalog, zabavište ima i divno dvorište pa deca koja tu borave imaju utisak kao da su kod kuće i jedva  čekaju da se vrate u svoj vrtić, ali njihova bezbednost ipak mora da bude na prvom mestu. Svi željno iščekujemo da se iz objekta u Ulici zlatne grede ponovo čuje dečji žagor, a naročito je lepo kada se njihov smeh i graja smenjuju sa žagorom gimnazijalaca iz obližnje „Jovine” gimnazije – kaže Mirjana Đurđev.</w:t>
      </w:r>
      <w:r w:rsidR="00FF5806">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Po rečima naše sagovornice, vrednost investicije je oko 31 milion dinara, bez PDV-a, koje je obezbedio Grad. Ona je napomenula da je Predškolska ustanova zahvalna na toj pomoći i razumevanju, podsećajući na to da su ove godine otvorena dva nova vrtića u Novom Sadu, a nekoliko je obnovljeno.</w:t>
      </w:r>
    </w:p>
    <w:p w:rsidR="0048380F" w:rsidRDefault="0048380F" w:rsidP="0048380F">
      <w:pPr>
        <w:spacing w:after="0" w:line="240" w:lineRule="auto"/>
        <w:jc w:val="both"/>
        <w:rPr>
          <w:rFonts w:ascii="Times New Roman" w:eastAsia="Times New Roman" w:hAnsi="Times New Roman" w:cs="Times New Roman"/>
          <w:bCs/>
          <w:sz w:val="24"/>
          <w:szCs w:val="24"/>
        </w:rPr>
      </w:pPr>
    </w:p>
    <w:p w:rsidR="0048380F" w:rsidRPr="00F403C7" w:rsidRDefault="00F403C7" w:rsidP="00FF5806">
      <w:pPr>
        <w:pStyle w:val="ListParagraph"/>
        <w:numPr>
          <w:ilvl w:val="0"/>
          <w:numId w:val="49"/>
        </w:num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g</w:t>
      </w:r>
      <w:r w:rsidR="0048380F" w:rsidRPr="00F403C7">
        <w:rPr>
          <w:rFonts w:ascii="Times New Roman" w:eastAsia="Times New Roman" w:hAnsi="Times New Roman" w:cs="Times New Roman"/>
          <w:b/>
          <w:bCs/>
          <w:color w:val="0000CC"/>
          <w:sz w:val="28"/>
          <w:szCs w:val="24"/>
          <w:lang w:val="en-US"/>
        </w:rPr>
        <w:t xml:space="preserve">odina </w:t>
      </w:r>
      <w:r>
        <w:rPr>
          <w:rFonts w:ascii="Times New Roman" w:eastAsia="Times New Roman" w:hAnsi="Times New Roman" w:cs="Times New Roman"/>
          <w:b/>
          <w:bCs/>
          <w:color w:val="0000CC"/>
          <w:sz w:val="28"/>
          <w:szCs w:val="24"/>
          <w:lang w:val="en-US"/>
        </w:rPr>
        <w:t>“</w:t>
      </w:r>
      <w:r w:rsidR="0048380F" w:rsidRPr="00F403C7">
        <w:rPr>
          <w:rFonts w:ascii="Times New Roman" w:eastAsia="Times New Roman" w:hAnsi="Times New Roman" w:cs="Times New Roman"/>
          <w:b/>
          <w:bCs/>
          <w:color w:val="0000CC"/>
          <w:sz w:val="28"/>
          <w:szCs w:val="24"/>
          <w:lang w:val="en-US"/>
        </w:rPr>
        <w:t>Matematičkog lista“</w:t>
      </w:r>
    </w:p>
    <w:p w:rsidR="00F403C7" w:rsidRDefault="00F403C7" w:rsidP="00FF5806">
      <w:pPr>
        <w:spacing w:after="0" w:line="240" w:lineRule="auto"/>
        <w:ind w:firstLine="720"/>
        <w:jc w:val="both"/>
        <w:rPr>
          <w:rFonts w:ascii="Times New Roman" w:eastAsia="Times New Roman" w:hAnsi="Times New Roman" w:cs="Times New Roman"/>
          <w:bCs/>
          <w:sz w:val="24"/>
          <w:szCs w:val="24"/>
          <w:lang w:val="en-US"/>
        </w:rPr>
      </w:pPr>
    </w:p>
    <w:p w:rsidR="00FF5806" w:rsidRDefault="00F403C7" w:rsidP="00FF5806">
      <w:pPr>
        <w:spacing w:after="0" w:line="240" w:lineRule="auto"/>
        <w:ind w:firstLine="720"/>
        <w:jc w:val="both"/>
        <w:rPr>
          <w:rFonts w:ascii="Times New Roman" w:eastAsia="Times New Roman" w:hAnsi="Times New Roman" w:cs="Times New Roman"/>
          <w:b/>
          <w:bCs/>
          <w:sz w:val="24"/>
          <w:szCs w:val="24"/>
          <w:lang w:val="en-US"/>
        </w:rPr>
      </w:pPr>
      <w:r w:rsidRPr="009D1882">
        <w:rPr>
          <w:rFonts w:ascii="Times New Roman" w:eastAsia="Times New Roman" w:hAnsi="Times New Roman" w:cs="Times New Roman"/>
          <w:bCs/>
          <w:noProof/>
          <w:sz w:val="24"/>
          <w:szCs w:val="24"/>
          <w:lang w:eastAsia="sr-Latn-RS"/>
        </w:rPr>
        <w:drawing>
          <wp:anchor distT="0" distB="0" distL="114300" distR="114300" simplePos="0" relativeHeight="251680768" behindDoc="0" locked="0" layoutInCell="1" allowOverlap="1" wp14:anchorId="6370E759" wp14:editId="7D683624">
            <wp:simplePos x="0" y="0"/>
            <wp:positionH relativeFrom="column">
              <wp:posOffset>4011930</wp:posOffset>
            </wp:positionH>
            <wp:positionV relativeFrom="paragraph">
              <wp:posOffset>250825</wp:posOffset>
            </wp:positionV>
            <wp:extent cx="2106295" cy="1456055"/>
            <wp:effectExtent l="0" t="0" r="8255" b="0"/>
            <wp:wrapSquare wrapText="bothSides"/>
            <wp:docPr id="13" name="Picture 13" descr="Окружно математичко такмичење  у ОШ „Васа Стајић” (Фото: Б. Лучић)">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кружно математичко такмичење  у ОШ „Васа Стајић” (Фото: Б. Лучић)">
                      <a:hlinkClick r:id="rId19"/>
                    </pic:cNvPr>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06295" cy="145605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80F" w:rsidRPr="00FF5806">
        <w:rPr>
          <w:rFonts w:ascii="Times New Roman" w:eastAsia="Times New Roman" w:hAnsi="Times New Roman" w:cs="Times New Roman"/>
          <w:bCs/>
          <w:sz w:val="24"/>
          <w:szCs w:val="24"/>
          <w:lang w:val="en-US"/>
        </w:rPr>
        <w:t>Jubilej – 50 godina izlaženja „Matematičkog lista“ za učenike osnovnih škola – čije sadržaje su kao glavni i odgovorni urednik oblikovali prof. dr Ratko Tošić i Vera Jocković,</w:t>
      </w:r>
      <w:r w:rsidR="00FF5806" w:rsidRPr="00FF5806">
        <w:rPr>
          <w:rFonts w:ascii="Times New Roman" w:eastAsia="Times New Roman" w:hAnsi="Times New Roman" w:cs="Times New Roman"/>
          <w:bCs/>
          <w:sz w:val="24"/>
          <w:szCs w:val="24"/>
          <w:lang w:val="en-US"/>
        </w:rPr>
        <w:t xml:space="preserve"> </w:t>
      </w:r>
      <w:r w:rsidR="0048380F" w:rsidRPr="00FF5806">
        <w:rPr>
          <w:rFonts w:ascii="Times New Roman" w:eastAsia="Times New Roman" w:hAnsi="Times New Roman" w:cs="Times New Roman"/>
          <w:bCs/>
          <w:sz w:val="24"/>
          <w:szCs w:val="24"/>
          <w:lang w:val="en-US"/>
        </w:rPr>
        <w:t>navršen je u prvom polugodištu ove školske godine. Da bi obeležili tu, za njih veoma značajnu godišnjicu,</w:t>
      </w:r>
      <w:r w:rsidR="00FF5806">
        <w:rPr>
          <w:rFonts w:ascii="Times New Roman" w:eastAsia="Times New Roman" w:hAnsi="Times New Roman" w:cs="Times New Roman"/>
          <w:b/>
          <w:bCs/>
          <w:sz w:val="24"/>
          <w:szCs w:val="24"/>
          <w:lang w:val="en-US"/>
        </w:rPr>
        <w:t xml:space="preserve"> </w:t>
      </w:r>
      <w:r w:rsidR="0048380F" w:rsidRPr="009D1882">
        <w:rPr>
          <w:rFonts w:ascii="Times New Roman" w:eastAsia="Times New Roman" w:hAnsi="Times New Roman" w:cs="Times New Roman"/>
          <w:bCs/>
          <w:sz w:val="24"/>
          <w:szCs w:val="24"/>
          <w:lang w:val="en-US"/>
        </w:rPr>
        <w:t>Društvo nastavnika matematike – podružnica Novi Sad organizovali su  okružno matematičko takmičenje u OŠ „Vasa Stajić“, kao deo ciklusa kvizova u kojem će, kroz opštinska, okružna, subregionalna, regionalna i završna takmičenja, učestvovati nekoliko stotina osnovnih škola i na hiljade učenika.</w:t>
      </w:r>
      <w:r w:rsidR="00FF5806">
        <w:rPr>
          <w:rFonts w:ascii="Times New Roman" w:eastAsia="Times New Roman" w:hAnsi="Times New Roman" w:cs="Times New Roman"/>
          <w:b/>
          <w:bCs/>
          <w:sz w:val="24"/>
          <w:szCs w:val="24"/>
          <w:lang w:val="en-US"/>
        </w:rPr>
        <w:t xml:space="preserve"> </w:t>
      </w:r>
    </w:p>
    <w:p w:rsidR="00FF5806" w:rsidRDefault="0048380F" w:rsidP="00FF5806">
      <w:pPr>
        <w:spacing w:after="0" w:line="240" w:lineRule="auto"/>
        <w:ind w:firstLine="720"/>
        <w:jc w:val="both"/>
        <w:rPr>
          <w:rFonts w:ascii="Times New Roman" w:eastAsia="Times New Roman" w:hAnsi="Times New Roman" w:cs="Times New Roman"/>
          <w:b/>
          <w:bCs/>
          <w:sz w:val="24"/>
          <w:szCs w:val="24"/>
          <w:lang w:val="en-US"/>
        </w:rPr>
      </w:pPr>
      <w:r w:rsidRPr="009D1882">
        <w:rPr>
          <w:rFonts w:ascii="Times New Roman" w:eastAsia="Times New Roman" w:hAnsi="Times New Roman" w:cs="Times New Roman"/>
          <w:bCs/>
          <w:sz w:val="24"/>
          <w:szCs w:val="24"/>
          <w:lang w:val="en-US"/>
        </w:rPr>
        <w:lastRenderedPageBreak/>
        <w:t>– Posle završenih školskih i opštinskih takmičenja u Novom Sadu, održavali smo okružno takmičenje, na kojem su se sastale tri ekipe mlađih razreda, predstavnici škole domaćina, kao i OŠ „Žarko Zrenjanin“ i OŠ „Vuk Karayić“ – kaže predsednica Društva nastavnika matematike „Novi Sad“ Aleksandra Milošević. – Osim toga, učestvovale su i četiri ekipe starijih razreda, kojima se, osim pomenutih škola, pridružila i ekipa sremskomitrovačke OŠ „Jovan Jovanović Zmaj“. Na tom nivou takmičenja birale su se po tri najbolje ekipe, koje će dalje učestvovati na subregionalnom takmičenju, gde će se nadmetati protiv tri ekipe iz Zrenjanina i četiri iz Subotice. Po njenim rečima, naredno, subregionalno takmičenje, održaće se takođe u OŠ „Vasa Stajić“, odakle će se najbolje ekipe plasirati na regionalno takmičenje.</w:t>
      </w:r>
    </w:p>
    <w:p w:rsidR="0048380F" w:rsidRPr="00FF5806" w:rsidRDefault="0048380F" w:rsidP="00FF5806">
      <w:pPr>
        <w:spacing w:after="0" w:line="240" w:lineRule="auto"/>
        <w:ind w:firstLine="720"/>
        <w:jc w:val="both"/>
        <w:rPr>
          <w:rFonts w:ascii="Times New Roman" w:eastAsia="Times New Roman" w:hAnsi="Times New Roman" w:cs="Times New Roman"/>
          <w:b/>
          <w:bCs/>
          <w:sz w:val="24"/>
          <w:szCs w:val="24"/>
          <w:lang w:val="en-US"/>
        </w:rPr>
      </w:pPr>
      <w:r w:rsidRPr="009D1882">
        <w:rPr>
          <w:rFonts w:ascii="Times New Roman" w:eastAsia="Times New Roman" w:hAnsi="Times New Roman" w:cs="Times New Roman"/>
          <w:bCs/>
          <w:sz w:val="24"/>
          <w:szCs w:val="24"/>
          <w:lang w:val="en-US"/>
        </w:rPr>
        <w:t>Najbolja četiri tima idu u finale, koje će se održati u decembru u Beogradu. Tamo će u čast „Matematičkog lista“ biti održana i izložba svih do sada objavljenih primeraka časopisa i ostalog materijala vezanog za list, kao i završna svečanost. Prvi primerak „Matematičkog lista“ (I – 1) izašao je iz štampe 5. aprila 1967. godine kao eksperimentalno izdanje, dok je drugi, takođe eksperimentalni broj (I – 2), izdat mesec kasnije. Zbog velikog interesovanja škola, učenika i nastavnika, kaže naša sagovornica, oba broja kasnije su doštampana i izdata kao jedna sveska.</w:t>
      </w:r>
    </w:p>
    <w:p w:rsidR="0048380F" w:rsidRPr="009D1882" w:rsidRDefault="0048380F" w:rsidP="0048380F">
      <w:pPr>
        <w:spacing w:after="0" w:line="240" w:lineRule="auto"/>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sz w:val="24"/>
          <w:szCs w:val="24"/>
          <w:lang w:val="en-US"/>
        </w:rPr>
        <w:t> </w:t>
      </w:r>
    </w:p>
    <w:p w:rsidR="0048380F" w:rsidRPr="00F403C7" w:rsidRDefault="0048380F" w:rsidP="0048380F">
      <w:pPr>
        <w:spacing w:after="0" w:line="240" w:lineRule="auto"/>
        <w:jc w:val="center"/>
        <w:rPr>
          <w:rFonts w:ascii="Times New Roman" w:eastAsia="Times New Roman" w:hAnsi="Times New Roman" w:cs="Times New Roman"/>
          <w:bCs/>
          <w:color w:val="0000CC"/>
          <w:sz w:val="28"/>
          <w:szCs w:val="24"/>
          <w:lang w:val="en-US"/>
        </w:rPr>
      </w:pPr>
      <w:r w:rsidRPr="00F403C7">
        <w:rPr>
          <w:rFonts w:ascii="Times New Roman" w:eastAsia="Times New Roman" w:hAnsi="Times New Roman" w:cs="Times New Roman"/>
          <w:b/>
          <w:bCs/>
          <w:color w:val="0000CC"/>
          <w:sz w:val="28"/>
          <w:szCs w:val="24"/>
          <w:lang w:val="en-US"/>
        </w:rPr>
        <w:t>Pet</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brojeva</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u</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jednoj</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školskoj</w:t>
      </w:r>
      <w:r w:rsidRPr="00F403C7">
        <w:rPr>
          <w:rFonts w:ascii="Times New Roman" w:eastAsia="Times New Roman" w:hAnsi="Times New Roman" w:cs="Times New Roman"/>
          <w:bCs/>
          <w:color w:val="0000CC"/>
          <w:sz w:val="28"/>
          <w:szCs w:val="24"/>
          <w:lang w:val="en-US"/>
        </w:rPr>
        <w:t> </w:t>
      </w:r>
      <w:r w:rsidRPr="00F403C7">
        <w:rPr>
          <w:rFonts w:ascii="Times New Roman" w:eastAsia="Times New Roman" w:hAnsi="Times New Roman" w:cs="Times New Roman"/>
          <w:b/>
          <w:bCs/>
          <w:color w:val="0000CC"/>
          <w:sz w:val="28"/>
          <w:szCs w:val="24"/>
          <w:lang w:val="en-US"/>
        </w:rPr>
        <w:t>godini</w:t>
      </w:r>
    </w:p>
    <w:p w:rsidR="00FF5806" w:rsidRDefault="00FF5806" w:rsidP="0048380F">
      <w:pPr>
        <w:spacing w:after="0" w:line="240" w:lineRule="auto"/>
        <w:jc w:val="both"/>
        <w:rPr>
          <w:rFonts w:ascii="Times New Roman" w:eastAsia="Times New Roman" w:hAnsi="Times New Roman" w:cs="Times New Roman"/>
          <w:bCs/>
          <w:sz w:val="24"/>
          <w:szCs w:val="24"/>
          <w:lang w:val="en-US"/>
        </w:rPr>
      </w:pPr>
    </w:p>
    <w:p w:rsidR="0048380F" w:rsidRPr="009D1882"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sz w:val="24"/>
          <w:szCs w:val="24"/>
          <w:lang w:val="en-US"/>
        </w:rPr>
        <w:t>Prvi glavni urednik lista bila je prof. dr Milica Ilić Dajović, a odgovorni urednik profesor Bogoljub Marinković. Po rečima Aleksandre Milošević list je u početnom periodu razvoja, od 1967. godine, pa sve do školske 1973/74, izlazio pet puta godišnje. Od školske 1974/75. godine do školske 2009/10. je izlazio šest puta godišnje, da bi se od  školske 2010/11. godine vratio na prvobitnu koncepciju i sada se priređuje pet brojeva lista u jednoj školskoj godini.</w:t>
      </w:r>
    </w:p>
    <w:p w:rsidR="0048380F" w:rsidRDefault="0048380F" w:rsidP="0048380F">
      <w:pPr>
        <w:spacing w:after="0" w:line="240" w:lineRule="auto"/>
        <w:jc w:val="both"/>
        <w:rPr>
          <w:rFonts w:ascii="Times New Roman" w:eastAsia="Times New Roman" w:hAnsi="Times New Roman" w:cs="Times New Roman"/>
          <w:bCs/>
          <w:sz w:val="24"/>
          <w:szCs w:val="24"/>
        </w:rPr>
      </w:pPr>
    </w:p>
    <w:p w:rsidR="0048380F" w:rsidRPr="00F403C7" w:rsidRDefault="0048380F" w:rsidP="00FF5806">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Škola dobila mehanizaciju</w:t>
      </w:r>
    </w:p>
    <w:p w:rsidR="00FF5806" w:rsidRDefault="00FF5806" w:rsidP="0048380F">
      <w:pPr>
        <w:spacing w:after="0" w:line="240" w:lineRule="auto"/>
        <w:jc w:val="both"/>
        <w:rPr>
          <w:rFonts w:ascii="Times New Roman" w:eastAsia="Times New Roman" w:hAnsi="Times New Roman" w:cs="Times New Roman"/>
          <w:bCs/>
          <w:sz w:val="24"/>
          <w:szCs w:val="24"/>
          <w:lang w:val="en-US"/>
        </w:rPr>
      </w:pPr>
    </w:p>
    <w:p w:rsidR="00FF5806" w:rsidRDefault="00FF5806" w:rsidP="00FF5806">
      <w:pPr>
        <w:spacing w:after="0" w:line="240" w:lineRule="auto"/>
        <w:ind w:firstLine="720"/>
        <w:jc w:val="both"/>
        <w:rPr>
          <w:rFonts w:ascii="Times New Roman" w:eastAsia="Times New Roman" w:hAnsi="Times New Roman" w:cs="Times New Roman"/>
          <w:b/>
          <w:bCs/>
          <w:sz w:val="24"/>
          <w:szCs w:val="24"/>
          <w:lang w:val="en-US"/>
        </w:rPr>
      </w:pPr>
      <w:r w:rsidRPr="00BB6E92">
        <w:rPr>
          <w:rFonts w:ascii="Times New Roman" w:eastAsia="Times New Roman" w:hAnsi="Times New Roman" w:cs="Times New Roman"/>
          <w:bCs/>
          <w:noProof/>
          <w:sz w:val="24"/>
          <w:szCs w:val="24"/>
          <w:lang w:eastAsia="sr-Latn-RS"/>
        </w:rPr>
        <w:drawing>
          <wp:anchor distT="0" distB="0" distL="114300" distR="114300" simplePos="0" relativeHeight="251671552" behindDoc="0" locked="0" layoutInCell="1" allowOverlap="1" wp14:anchorId="16462C17" wp14:editId="1D16194B">
            <wp:simplePos x="0" y="0"/>
            <wp:positionH relativeFrom="column">
              <wp:posOffset>32385</wp:posOffset>
            </wp:positionH>
            <wp:positionV relativeFrom="paragraph">
              <wp:posOffset>280670</wp:posOffset>
            </wp:positionV>
            <wp:extent cx="2219325" cy="1533525"/>
            <wp:effectExtent l="0" t="0" r="9525" b="9525"/>
            <wp:wrapSquare wrapText="bothSides"/>
            <wp:docPr id="14" name="Picture 14" descr="Школа добила механизацију">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Школа добила механизацију">
                      <a:hlinkClick r:id="rId21"/>
                    </pic:cNvPr>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219325"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80F" w:rsidRPr="00FF5806">
        <w:rPr>
          <w:rFonts w:ascii="Times New Roman" w:eastAsia="Times New Roman" w:hAnsi="Times New Roman" w:cs="Times New Roman"/>
          <w:bCs/>
          <w:sz w:val="24"/>
          <w:szCs w:val="24"/>
          <w:lang w:val="en-US"/>
        </w:rPr>
        <w:t>Pokrajinski sekretarijat za obrazovanje, propise, upravu i nacionalne manjine- nacionalne zajednice donirao je SPPŠ „Stevan Petrović- Brile” u Rum</w:t>
      </w:r>
      <w:r>
        <w:rPr>
          <w:rFonts w:ascii="Times New Roman" w:eastAsia="Times New Roman" w:hAnsi="Times New Roman" w:cs="Times New Roman"/>
          <w:bCs/>
          <w:sz w:val="24"/>
          <w:szCs w:val="24"/>
          <w:lang w:val="en-US"/>
        </w:rPr>
        <w:t>i</w:t>
      </w:r>
      <w:r w:rsidR="0048380F" w:rsidRPr="00FF5806">
        <w:rPr>
          <w:rFonts w:ascii="Times New Roman" w:eastAsia="Times New Roman" w:hAnsi="Times New Roman" w:cs="Times New Roman"/>
          <w:bCs/>
          <w:sz w:val="24"/>
          <w:szCs w:val="24"/>
          <w:lang w:val="en-US"/>
        </w:rPr>
        <w:t xml:space="preserve"> </w:t>
      </w:r>
      <w:r w:rsidR="0048380F" w:rsidRPr="00BB6E92">
        <w:rPr>
          <w:rFonts w:ascii="Times New Roman" w:eastAsia="Times New Roman" w:hAnsi="Times New Roman" w:cs="Times New Roman"/>
          <w:bCs/>
          <w:sz w:val="24"/>
          <w:szCs w:val="24"/>
          <w:lang w:val="en-US"/>
        </w:rPr>
        <w:t> novu poljoprivrednu mehanizaciju u vrednosti od 7.200 evra. Poljoprivredna škola dobila je novu OLT pneumatsku sejalicu za setvu kukuruza, poljsku kosačicu sa dva diska zahvata 165 cm i rotacionu frezu za obradu zemljišta u voćnjacima i vinogradima.Direktor Poljoprivredne škole u Rumi Milan Pupovac ističe da će ova nova mehanizacija modernizovati praktičnu nastavu, podići na viši nivo obradu zemljišta, ali da će ona ujedno biti i učilo za učenike škole.</w:t>
      </w:r>
      <w:r>
        <w:rPr>
          <w:rFonts w:ascii="Times New Roman" w:eastAsia="Times New Roman" w:hAnsi="Times New Roman" w:cs="Times New Roman"/>
          <w:b/>
          <w:bCs/>
          <w:sz w:val="24"/>
          <w:szCs w:val="24"/>
          <w:lang w:val="en-US"/>
        </w:rPr>
        <w:t xml:space="preserve"> </w:t>
      </w:r>
      <w:r w:rsidR="0048380F" w:rsidRPr="00BB6E92">
        <w:rPr>
          <w:rFonts w:ascii="Times New Roman" w:eastAsia="Times New Roman" w:hAnsi="Times New Roman" w:cs="Times New Roman"/>
          <w:bCs/>
          <w:sz w:val="24"/>
          <w:szCs w:val="24"/>
          <w:lang w:val="en-US"/>
        </w:rPr>
        <w:t>- Na novoj opremi učenici savladavaju nastavno gradivo iz oblasti poljoprivredne tehnike. Nova mehanizacija će osavremeniti našu ratarsku proizvodnju, jer je osnovni cilj škole da poveže teoriju sa praksom. Želimo da kad učenik završi našu školu on stekne znanje koje će na pravi način primenjivati. Da bude sam svoj gazda, da sam donese odluku da li će nastaviti obrazovanje i upisati fakultet ili će odmah po završetku škole zasnovati porodicu i početi sa samostalnom proizvodnjom.</w:t>
      </w:r>
    </w:p>
    <w:p w:rsidR="0048380F" w:rsidRPr="00FF5806" w:rsidRDefault="0048380F" w:rsidP="00FF5806">
      <w:pPr>
        <w:spacing w:after="0" w:line="240" w:lineRule="auto"/>
        <w:ind w:firstLine="720"/>
        <w:jc w:val="both"/>
        <w:rPr>
          <w:rFonts w:ascii="Times New Roman" w:eastAsia="Times New Roman" w:hAnsi="Times New Roman" w:cs="Times New Roman"/>
          <w:b/>
          <w:bCs/>
          <w:sz w:val="24"/>
          <w:szCs w:val="24"/>
          <w:lang w:val="en-US"/>
        </w:rPr>
      </w:pPr>
      <w:r w:rsidRPr="00BB6E92">
        <w:rPr>
          <w:rFonts w:ascii="Times New Roman" w:eastAsia="Times New Roman" w:hAnsi="Times New Roman" w:cs="Times New Roman"/>
          <w:bCs/>
          <w:sz w:val="24"/>
          <w:szCs w:val="24"/>
          <w:lang w:val="en-US"/>
        </w:rPr>
        <w:t>Ukoliko se odluči za ovo drugo, on je sa stečenim znanjem u našoj školi pripremljen za život. Ne želimo da proizvodimo učenike za biro, već decu koja su spremna, samostalna, obučena i koja će imati i i praktična i teorijska znanja iz oblasti poljoprivrede od kojih će moći da žive – rekao je Pupovac.</w:t>
      </w:r>
    </w:p>
    <w:p w:rsidR="0048380F" w:rsidRPr="00BB6E92" w:rsidRDefault="0048380F" w:rsidP="0048380F">
      <w:pPr>
        <w:spacing w:after="0" w:line="240" w:lineRule="auto"/>
        <w:jc w:val="both"/>
        <w:rPr>
          <w:rFonts w:ascii="Times New Roman" w:eastAsia="Times New Roman" w:hAnsi="Times New Roman" w:cs="Times New Roman"/>
          <w:bCs/>
          <w:sz w:val="24"/>
          <w:szCs w:val="24"/>
          <w:lang w:val="en-US"/>
        </w:rPr>
      </w:pPr>
      <w:r w:rsidRPr="00BB6E92">
        <w:rPr>
          <w:rFonts w:ascii="Times New Roman" w:eastAsia="Times New Roman" w:hAnsi="Times New Roman" w:cs="Times New Roman"/>
          <w:bCs/>
          <w:sz w:val="24"/>
          <w:szCs w:val="24"/>
          <w:lang w:val="en-US"/>
        </w:rPr>
        <w:t>Prvi čovek Poljoprivredne škole u Rumi naglašava da je u proteklih nekoliko godina urađeno mnogo na modernizaciji i popularizaciji škole što je već ove godine uticalo da se popune sva mesta u obrazovnim profilima veterinarski i poljoprivredni tehničar. Očekuje da škola nastavi sa modernizacijom i dobrim uslovima za praktičnu nastavu.</w:t>
      </w:r>
    </w:p>
    <w:p w:rsidR="0048380F" w:rsidRPr="00BB6E92" w:rsidRDefault="0048380F" w:rsidP="0048380F">
      <w:pPr>
        <w:spacing w:after="0" w:line="240" w:lineRule="auto"/>
        <w:jc w:val="both"/>
        <w:rPr>
          <w:rFonts w:ascii="Times New Roman" w:eastAsia="Times New Roman" w:hAnsi="Times New Roman" w:cs="Times New Roman"/>
          <w:bCs/>
          <w:sz w:val="24"/>
          <w:szCs w:val="24"/>
          <w:lang w:val="en-US"/>
        </w:rPr>
      </w:pPr>
      <w:r w:rsidRPr="00BB6E92">
        <w:rPr>
          <w:rFonts w:ascii="Times New Roman" w:eastAsia="Times New Roman" w:hAnsi="Times New Roman" w:cs="Times New Roman"/>
          <w:bCs/>
          <w:sz w:val="24"/>
          <w:szCs w:val="24"/>
          <w:lang w:val="en-US"/>
        </w:rPr>
        <w:lastRenderedPageBreak/>
        <w:t>- Kabinet za veterinu i stočarstvo je praktično završen, škola ima i mini ZOO vrt u okviru koga će naredne godine biti izgrađen i letnjikovac. U toku je uređenje i učeničkog kutka, pa će svi đaci koji čekaju autobus ili početak časova imati topao prostor gde će moći da čitaju, gledaju TV ili surfuju internetom - objasnio je Pupovac.</w:t>
      </w:r>
    </w:p>
    <w:p w:rsidR="0048380F" w:rsidRDefault="0048380F" w:rsidP="0048380F">
      <w:pPr>
        <w:spacing w:after="0" w:line="240" w:lineRule="auto"/>
        <w:jc w:val="both"/>
        <w:rPr>
          <w:rFonts w:ascii="Times New Roman" w:eastAsia="Times New Roman" w:hAnsi="Times New Roman" w:cs="Times New Roman"/>
          <w:bCs/>
          <w:sz w:val="24"/>
          <w:szCs w:val="24"/>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„Milici u pohode“: Laureatkinje Sunčica Denić i Stana Dinić Skočajić</w:t>
      </w:r>
    </w:p>
    <w:p w:rsidR="0048380F" w:rsidRPr="00474F05"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474F05"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474F05">
        <w:rPr>
          <w:rFonts w:ascii="Times New Roman" w:eastAsia="Times New Roman" w:hAnsi="Times New Roman" w:cs="Times New Roman"/>
          <w:bCs/>
          <w:sz w:val="24"/>
          <w:szCs w:val="24"/>
          <w:lang w:val="en-US"/>
        </w:rPr>
        <w:t>Nagradu „Milica Stojadinović Srpkinja“ za najbolju pesničku knjigu ženskog autora, pisanu na srpskom jeziku, odlukom žirija ravnopravno su dobile Sunčica Denić i Stana Dinić Skočajić. Sunčica Denić je nagrađena za knjigu Nevreme (izdavač „Albatros Plus“) a Stana Dinić Skočajić za knjigu Teglice za bubice (Književna opština Vršac). Nagrada „Milica Stojadinović Srpkinja“ će laureatkinjama biti uručena u Zavodu za kulturu Vojvodine, u četvrtak, 24. novembra, na programu pesničke manifestacije „Milici u pohode“. </w:t>
      </w:r>
    </w:p>
    <w:p w:rsidR="0048380F" w:rsidRDefault="0048380F" w:rsidP="0048380F">
      <w:pPr>
        <w:spacing w:after="0" w:line="240" w:lineRule="auto"/>
        <w:jc w:val="both"/>
        <w:rPr>
          <w:rFonts w:ascii="Times New Roman" w:eastAsia="Times New Roman" w:hAnsi="Times New Roman" w:cs="Times New Roman"/>
          <w:bCs/>
          <w:sz w:val="24"/>
          <w:szCs w:val="24"/>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Italijanski privrednici podržavaju mlade</w:t>
      </w:r>
    </w:p>
    <w:p w:rsidR="00FF5806" w:rsidRDefault="00FF5806" w:rsidP="0048380F">
      <w:pPr>
        <w:spacing w:after="0" w:line="240" w:lineRule="auto"/>
        <w:jc w:val="both"/>
        <w:rPr>
          <w:rFonts w:ascii="Times New Roman" w:eastAsia="Times New Roman" w:hAnsi="Times New Roman" w:cs="Times New Roman"/>
          <w:b/>
          <w:bCs/>
          <w:sz w:val="24"/>
          <w:szCs w:val="24"/>
          <w:lang w:val="en-US"/>
        </w:rPr>
      </w:pPr>
    </w:p>
    <w:p w:rsidR="0048380F"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FF5806">
        <w:rPr>
          <w:rFonts w:ascii="Times New Roman" w:eastAsia="Times New Roman" w:hAnsi="Times New Roman" w:cs="Times New Roman"/>
          <w:bCs/>
          <w:sz w:val="24"/>
          <w:szCs w:val="24"/>
          <w:lang w:val="en-US"/>
        </w:rPr>
        <w:t>Italijanski privrednici su u Sremskoj Mitrovici obeležili Dan malih i srednjih preduzeća (PMI Day 2016), poručivši da je ta manifestacija prilika za uspostavljanje</w:t>
      </w:r>
      <w:r w:rsidR="00FF5806">
        <w:rPr>
          <w:rFonts w:ascii="Times New Roman" w:eastAsia="Times New Roman" w:hAnsi="Times New Roman" w:cs="Times New Roman"/>
          <w:b/>
          <w:bCs/>
          <w:sz w:val="24"/>
          <w:szCs w:val="24"/>
          <w:lang w:val="en-US"/>
        </w:rPr>
        <w:t xml:space="preserve"> </w:t>
      </w:r>
      <w:r w:rsidRPr="00474F05">
        <w:rPr>
          <w:rFonts w:ascii="Times New Roman" w:eastAsia="Times New Roman" w:hAnsi="Times New Roman" w:cs="Times New Roman"/>
          <w:bCs/>
          <w:sz w:val="24"/>
          <w:szCs w:val="24"/>
          <w:lang w:val="en-US"/>
        </w:rPr>
        <w:t>dijaloga između sveta privrede, prosvete i lokalne zajednice, i pozivajući na jačanje malih i srednjih preduzeća kroz saradnju s obrazovnim sistemom.</w:t>
      </w:r>
      <w:r w:rsidR="00FF5806">
        <w:rPr>
          <w:rFonts w:ascii="Times New Roman" w:eastAsia="Times New Roman" w:hAnsi="Times New Roman" w:cs="Times New Roman"/>
          <w:b/>
          <w:bCs/>
          <w:sz w:val="24"/>
          <w:szCs w:val="24"/>
          <w:lang w:val="en-US"/>
        </w:rPr>
        <w:t xml:space="preserve"> </w:t>
      </w:r>
      <w:r w:rsidRPr="00474F05">
        <w:rPr>
          <w:rFonts w:ascii="Times New Roman" w:eastAsia="Times New Roman" w:hAnsi="Times New Roman" w:cs="Times New Roman"/>
          <w:bCs/>
          <w:sz w:val="24"/>
          <w:szCs w:val="24"/>
          <w:lang w:val="en-US"/>
        </w:rPr>
        <w:t>Predsednik „Konfindustrije Srbija” Erik Kosuta je tom prilikom izjavio da se ta inicijativa obraća mladima koji predstavljaju najvredniji resurs koji ova zemlja ima.</w:t>
      </w:r>
      <w:r w:rsidR="00FF5806">
        <w:rPr>
          <w:rFonts w:ascii="Times New Roman" w:eastAsia="Times New Roman" w:hAnsi="Times New Roman" w:cs="Times New Roman"/>
          <w:b/>
          <w:bCs/>
          <w:sz w:val="24"/>
          <w:szCs w:val="24"/>
          <w:lang w:val="en-US"/>
        </w:rPr>
        <w:t xml:space="preserve"> </w:t>
      </w:r>
      <w:r w:rsidRPr="00474F05">
        <w:rPr>
          <w:rFonts w:ascii="Times New Roman" w:eastAsia="Times New Roman" w:hAnsi="Times New Roman" w:cs="Times New Roman"/>
          <w:bCs/>
          <w:sz w:val="24"/>
          <w:szCs w:val="24"/>
          <w:lang w:val="en-US"/>
        </w:rPr>
        <w:t>– Želimo da mladim generacijama PMI Day bude prilika da iz šire perspektive sagledaju kako naše firme organizuju poslovanje, da steknu uvid u napore koje mi privrednici ulažemo da bismo promovisali preduzetnički duh i unapredili privredni ambijent – izjavio je Kosuta na konferenciji za štampu povodom manifestacije.</w:t>
      </w:r>
      <w:r w:rsidR="00FF5806">
        <w:rPr>
          <w:rFonts w:ascii="Times New Roman" w:eastAsia="Times New Roman" w:hAnsi="Times New Roman" w:cs="Times New Roman"/>
          <w:b/>
          <w:bCs/>
          <w:sz w:val="24"/>
          <w:szCs w:val="24"/>
          <w:lang w:val="en-US"/>
        </w:rPr>
        <w:t xml:space="preserve"> </w:t>
      </w:r>
      <w:r w:rsidRPr="00474F05">
        <w:rPr>
          <w:rFonts w:ascii="Times New Roman" w:eastAsia="Times New Roman" w:hAnsi="Times New Roman" w:cs="Times New Roman"/>
          <w:bCs/>
          <w:sz w:val="24"/>
          <w:szCs w:val="24"/>
          <w:lang w:val="en-US"/>
        </w:rPr>
        <w:t>Događaju je prisustvovala i pomoćnica ministra privrede za mala i srednja preduzeća Katarina Obradović Jovanović, koja je konstatovala da je država više nego ikad okrenuta razvoju preduzetništva i malih i srednjih preduzeća.</w:t>
      </w:r>
      <w:r w:rsidR="00FF5806">
        <w:rPr>
          <w:rFonts w:ascii="Times New Roman" w:eastAsia="Times New Roman" w:hAnsi="Times New Roman" w:cs="Times New Roman"/>
          <w:b/>
          <w:bCs/>
          <w:sz w:val="24"/>
          <w:szCs w:val="24"/>
          <w:lang w:val="en-US"/>
        </w:rPr>
        <w:t xml:space="preserve"> </w:t>
      </w:r>
      <w:r w:rsidRPr="00474F05">
        <w:rPr>
          <w:rFonts w:ascii="Times New Roman" w:eastAsia="Times New Roman" w:hAnsi="Times New Roman" w:cs="Times New Roman"/>
          <w:bCs/>
          <w:sz w:val="24"/>
          <w:szCs w:val="24"/>
          <w:lang w:val="en-US"/>
        </w:rPr>
        <w:t>– U Godini preduzetništva, ne samo da država kroz 33 različitih programa pruža finansijsku i nefinansijsku podršku tom sektoru već preduzima i konkretne korake na uvođenju dualnog obrazovanja – istakla je Katarina Obradović Jovanović. – Značajnu ulogu u tom poslu imaju preduzeća, i to ne samo u smislu da kažu kakvi su im kadrovi potrebni već da uzmu aktivnu ulogu u njihovom obrazovanju.</w:t>
      </w:r>
    </w:p>
    <w:p w:rsidR="00F403C7" w:rsidRPr="00FF5806" w:rsidRDefault="00F403C7" w:rsidP="00FF5806">
      <w:pPr>
        <w:spacing w:after="0" w:line="240" w:lineRule="auto"/>
        <w:ind w:firstLine="720"/>
        <w:jc w:val="both"/>
        <w:rPr>
          <w:rFonts w:ascii="Times New Roman" w:eastAsia="Times New Roman" w:hAnsi="Times New Roman" w:cs="Times New Roman"/>
          <w:b/>
          <w:bCs/>
          <w:sz w:val="24"/>
          <w:szCs w:val="24"/>
          <w:lang w:val="en-US"/>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Akademac: Akademska inflacija</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474F05"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474F05">
        <w:rPr>
          <w:rFonts w:ascii="Times New Roman" w:eastAsia="Times New Roman" w:hAnsi="Times New Roman" w:cs="Times New Roman"/>
          <w:bCs/>
          <w:sz w:val="24"/>
          <w:szCs w:val="24"/>
          <w:lang w:val="en-US"/>
        </w:rPr>
        <w:t>Na prvom programu Radio-televizije Vo</w:t>
      </w:r>
      <w:r w:rsidR="00FF5806">
        <w:rPr>
          <w:rFonts w:ascii="Times New Roman" w:eastAsia="Times New Roman" w:hAnsi="Times New Roman" w:cs="Times New Roman"/>
          <w:bCs/>
          <w:sz w:val="24"/>
          <w:szCs w:val="24"/>
          <w:lang w:val="en-US"/>
        </w:rPr>
        <w:t>jvodine u subotu 12. novebra j</w:t>
      </w:r>
      <w:r w:rsidRPr="00474F05">
        <w:rPr>
          <w:rFonts w:ascii="Times New Roman" w:eastAsia="Times New Roman" w:hAnsi="Times New Roman" w:cs="Times New Roman"/>
          <w:bCs/>
          <w:sz w:val="24"/>
          <w:szCs w:val="24"/>
          <w:lang w:val="en-US"/>
        </w:rPr>
        <w:t>e emitovana nova emisija i</w:t>
      </w:r>
      <w:r w:rsidR="00FF5806">
        <w:rPr>
          <w:rFonts w:ascii="Times New Roman" w:eastAsia="Times New Roman" w:hAnsi="Times New Roman" w:cs="Times New Roman"/>
          <w:bCs/>
          <w:sz w:val="24"/>
          <w:szCs w:val="24"/>
          <w:lang w:val="en-US"/>
        </w:rPr>
        <w:t>z serijala "Akademac" u kojoj se razgovaralo</w:t>
      </w:r>
      <w:r w:rsidRPr="00474F05">
        <w:rPr>
          <w:rFonts w:ascii="Times New Roman" w:eastAsia="Times New Roman" w:hAnsi="Times New Roman" w:cs="Times New Roman"/>
          <w:bCs/>
          <w:sz w:val="24"/>
          <w:szCs w:val="24"/>
          <w:lang w:val="en-US"/>
        </w:rPr>
        <w:t xml:space="preserve"> o akademskoj inflaciji. Emisija</w:t>
      </w:r>
      <w:r w:rsidR="00FF5806">
        <w:rPr>
          <w:rFonts w:ascii="Times New Roman" w:eastAsia="Times New Roman" w:hAnsi="Times New Roman" w:cs="Times New Roman"/>
          <w:bCs/>
          <w:sz w:val="24"/>
          <w:szCs w:val="24"/>
          <w:lang w:val="en-US"/>
        </w:rPr>
        <w:t xml:space="preserve"> je počela</w:t>
      </w:r>
      <w:r w:rsidRPr="00474F05">
        <w:rPr>
          <w:rFonts w:ascii="Times New Roman" w:eastAsia="Times New Roman" w:hAnsi="Times New Roman" w:cs="Times New Roman"/>
          <w:bCs/>
          <w:sz w:val="24"/>
          <w:szCs w:val="24"/>
          <w:lang w:val="en-US"/>
        </w:rPr>
        <w:t xml:space="preserve"> u 12.08 časova.</w:t>
      </w:r>
      <w:r>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Prema navodima UNESKA , u narednih 30 godina diplomiraće više ljudi nego ikada ranije.</w:t>
      </w:r>
      <w:r w:rsidR="00FF5806">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Koje su tendecije kod nas sa tim u vezi? Da li je znanje roba? Da li je korisno da se znanje tretira kao roba?</w:t>
      </w:r>
      <w:r w:rsidR="00FF5806">
        <w:rPr>
          <w:rFonts w:ascii="Times New Roman" w:eastAsia="Times New Roman" w:hAnsi="Times New Roman" w:cs="Times New Roman"/>
          <w:bCs/>
          <w:sz w:val="24"/>
          <w:szCs w:val="24"/>
          <w:lang w:val="en-US"/>
        </w:rPr>
        <w:t xml:space="preserve"> - neka su od pitanja o kojima j</w:t>
      </w:r>
      <w:r w:rsidRPr="00474F05">
        <w:rPr>
          <w:rFonts w:ascii="Times New Roman" w:eastAsia="Times New Roman" w:hAnsi="Times New Roman" w:cs="Times New Roman"/>
          <w:bCs/>
          <w:sz w:val="24"/>
          <w:szCs w:val="24"/>
          <w:lang w:val="en-US"/>
        </w:rPr>
        <w:t>e sa studentima i studentkinjama Unive</w:t>
      </w:r>
      <w:r w:rsidR="00FF5806">
        <w:rPr>
          <w:rFonts w:ascii="Times New Roman" w:eastAsia="Times New Roman" w:hAnsi="Times New Roman" w:cs="Times New Roman"/>
          <w:bCs/>
          <w:sz w:val="24"/>
          <w:szCs w:val="24"/>
          <w:lang w:val="en-US"/>
        </w:rPr>
        <w:t>rziteta u Novom Sadu diskutovala</w:t>
      </w:r>
      <w:r w:rsidRPr="00474F05">
        <w:rPr>
          <w:rFonts w:ascii="Times New Roman" w:eastAsia="Times New Roman" w:hAnsi="Times New Roman" w:cs="Times New Roman"/>
          <w:bCs/>
          <w:sz w:val="24"/>
          <w:szCs w:val="24"/>
          <w:lang w:val="en-US"/>
        </w:rPr>
        <w:t xml:space="preserve"> filozofkinja medija Divna Vuksanović.</w:t>
      </w:r>
      <w:r w:rsidR="00FF5806">
        <w:rPr>
          <w:rFonts w:ascii="Times New Roman" w:eastAsia="Times New Roman" w:hAnsi="Times New Roman" w:cs="Times New Roman"/>
          <w:bCs/>
          <w:sz w:val="24"/>
          <w:szCs w:val="24"/>
          <w:lang w:val="en-US"/>
        </w:rPr>
        <w:t xml:space="preserve"> Gledaoci su </w:t>
      </w:r>
      <w:r w:rsidRPr="00474F05">
        <w:rPr>
          <w:rFonts w:ascii="Times New Roman" w:eastAsia="Times New Roman" w:hAnsi="Times New Roman" w:cs="Times New Roman"/>
          <w:bCs/>
          <w:sz w:val="24"/>
          <w:szCs w:val="24"/>
          <w:lang w:val="en-US"/>
        </w:rPr>
        <w:t>u ovonedeljnom "Akademcu", u de</w:t>
      </w:r>
      <w:r w:rsidR="00FF5806">
        <w:rPr>
          <w:rFonts w:ascii="Times New Roman" w:eastAsia="Times New Roman" w:hAnsi="Times New Roman" w:cs="Times New Roman"/>
          <w:bCs/>
          <w:sz w:val="24"/>
          <w:szCs w:val="24"/>
          <w:lang w:val="en-US"/>
        </w:rPr>
        <w:t>lu rezervisanom za rubriku, imal</w:t>
      </w:r>
      <w:r w:rsidRPr="00474F05">
        <w:rPr>
          <w:rFonts w:ascii="Times New Roman" w:eastAsia="Times New Roman" w:hAnsi="Times New Roman" w:cs="Times New Roman"/>
          <w:bCs/>
          <w:sz w:val="24"/>
          <w:szCs w:val="24"/>
          <w:lang w:val="en-US"/>
        </w:rPr>
        <w:t>i prilike da čuju iskustva studenta iz Novog Sada o razmeni u Kini.</w:t>
      </w:r>
      <w:r w:rsidR="00FF5806">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Urednica i scenaristkinja emisije - Tamara Burević, reditelj - Manuel Srbin, voditeljka - Ana Bojović.</w:t>
      </w:r>
      <w:r w:rsidR="00FF5806">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Emisija će moći da se pogleda i na odloženo, na </w:t>
      </w:r>
      <w:r w:rsidRPr="00F403C7">
        <w:rPr>
          <w:rFonts w:ascii="Times New Roman" w:eastAsia="Times New Roman" w:hAnsi="Times New Roman" w:cs="Times New Roman"/>
          <w:bCs/>
          <w:sz w:val="24"/>
          <w:szCs w:val="24"/>
          <w:lang w:val="en-US"/>
        </w:rPr>
        <w:t>sajtu</w:t>
      </w:r>
      <w:r w:rsidR="00FF5806" w:rsidRPr="00F403C7">
        <w:rPr>
          <w:rFonts w:ascii="Times New Roman" w:eastAsia="Times New Roman" w:hAnsi="Times New Roman" w:cs="Times New Roman"/>
          <w:bCs/>
          <w:sz w:val="24"/>
          <w:szCs w:val="24"/>
          <w:lang w:val="en-US"/>
        </w:rPr>
        <w:t xml:space="preserve"> </w:t>
      </w:r>
      <w:r w:rsidRPr="00474F05">
        <w:rPr>
          <w:rFonts w:ascii="Times New Roman" w:eastAsia="Times New Roman" w:hAnsi="Times New Roman" w:cs="Times New Roman"/>
          <w:bCs/>
          <w:sz w:val="24"/>
          <w:szCs w:val="24"/>
          <w:lang w:val="en-US"/>
        </w:rPr>
        <w:t>Radio-televizije Vojvodine.</w:t>
      </w:r>
    </w:p>
    <w:p w:rsidR="0048380F" w:rsidRDefault="0048380F" w:rsidP="0048380F">
      <w:pPr>
        <w:spacing w:after="0" w:line="240" w:lineRule="auto"/>
        <w:jc w:val="both"/>
        <w:rPr>
          <w:rFonts w:ascii="Times New Roman" w:eastAsia="Times New Roman" w:hAnsi="Times New Roman" w:cs="Times New Roman"/>
          <w:bCs/>
          <w:sz w:val="24"/>
          <w:szCs w:val="24"/>
        </w:rPr>
      </w:pPr>
    </w:p>
    <w:p w:rsidR="0048380F" w:rsidRPr="00F403C7" w:rsidRDefault="0048380F" w:rsidP="0048380F">
      <w:pPr>
        <w:spacing w:after="0" w:line="240" w:lineRule="auto"/>
        <w:jc w:val="center"/>
        <w:rPr>
          <w:rFonts w:ascii="Times New Roman" w:eastAsia="Times New Roman" w:hAnsi="Times New Roman" w:cs="Times New Roman"/>
          <w:b/>
          <w:bCs/>
          <w:color w:val="0000CC"/>
          <w:sz w:val="28"/>
          <w:szCs w:val="24"/>
          <w:lang w:val="en-US"/>
        </w:rPr>
      </w:pPr>
      <w:r w:rsidRPr="00F403C7">
        <w:rPr>
          <w:rFonts w:ascii="Times New Roman" w:eastAsia="Times New Roman" w:hAnsi="Times New Roman" w:cs="Times New Roman"/>
          <w:b/>
          <w:bCs/>
          <w:color w:val="0000CC"/>
          <w:sz w:val="28"/>
          <w:szCs w:val="24"/>
          <w:lang w:val="en-US"/>
        </w:rPr>
        <w:t xml:space="preserve">Uspeh </w:t>
      </w:r>
      <w:r w:rsidR="00F403C7" w:rsidRPr="00F403C7">
        <w:rPr>
          <w:rFonts w:ascii="Times New Roman" w:eastAsia="Times New Roman" w:hAnsi="Times New Roman" w:cs="Times New Roman"/>
          <w:b/>
          <w:bCs/>
          <w:color w:val="0000CC"/>
          <w:sz w:val="28"/>
          <w:szCs w:val="24"/>
          <w:lang w:val="en-US"/>
        </w:rPr>
        <w:t>“</w:t>
      </w:r>
      <w:r w:rsidRPr="00F403C7">
        <w:rPr>
          <w:rFonts w:ascii="Times New Roman" w:eastAsia="Times New Roman" w:hAnsi="Times New Roman" w:cs="Times New Roman"/>
          <w:b/>
          <w:bCs/>
          <w:color w:val="0000CC"/>
          <w:sz w:val="28"/>
          <w:szCs w:val="24"/>
          <w:lang w:val="en-US"/>
        </w:rPr>
        <w:t>Školjkica</w:t>
      </w:r>
      <w:r w:rsidR="00F403C7" w:rsidRPr="00F403C7">
        <w:rPr>
          <w:rFonts w:ascii="Times New Roman" w:eastAsia="Times New Roman" w:hAnsi="Times New Roman" w:cs="Times New Roman"/>
          <w:b/>
          <w:bCs/>
          <w:color w:val="0000CC"/>
          <w:sz w:val="28"/>
          <w:szCs w:val="24"/>
          <w:lang w:val="en-US"/>
        </w:rPr>
        <w:t>”</w:t>
      </w:r>
      <w:r w:rsidRPr="00F403C7">
        <w:rPr>
          <w:rFonts w:ascii="Times New Roman" w:eastAsia="Times New Roman" w:hAnsi="Times New Roman" w:cs="Times New Roman"/>
          <w:b/>
          <w:bCs/>
          <w:color w:val="0000CC"/>
          <w:sz w:val="28"/>
          <w:szCs w:val="24"/>
          <w:lang w:val="en-US"/>
        </w:rPr>
        <w:t xml:space="preserve"> u Rusiji</w:t>
      </w:r>
    </w:p>
    <w:p w:rsidR="00FF5806" w:rsidRDefault="00FF5806" w:rsidP="00FF5806">
      <w:pPr>
        <w:spacing w:after="0" w:line="240" w:lineRule="auto"/>
        <w:ind w:firstLine="720"/>
        <w:jc w:val="both"/>
        <w:rPr>
          <w:rFonts w:ascii="Times New Roman" w:eastAsia="Times New Roman" w:hAnsi="Times New Roman" w:cs="Times New Roman"/>
          <w:bCs/>
          <w:sz w:val="24"/>
          <w:szCs w:val="24"/>
          <w:lang w:val="en-US"/>
        </w:rPr>
      </w:pPr>
    </w:p>
    <w:p w:rsidR="0048380F" w:rsidRPr="009D1882" w:rsidRDefault="00FF5806" w:rsidP="00FF5806">
      <w:pPr>
        <w:spacing w:after="0" w:line="240" w:lineRule="auto"/>
        <w:ind w:firstLine="720"/>
        <w:jc w:val="both"/>
        <w:rPr>
          <w:rFonts w:ascii="Times New Roman" w:eastAsia="Times New Roman" w:hAnsi="Times New Roman" w:cs="Times New Roman"/>
          <w:bCs/>
          <w:sz w:val="24"/>
          <w:szCs w:val="24"/>
          <w:lang w:val="en-US"/>
        </w:rPr>
      </w:pPr>
      <w:r w:rsidRPr="009D1882">
        <w:rPr>
          <w:rFonts w:ascii="Times New Roman" w:eastAsia="Times New Roman" w:hAnsi="Times New Roman" w:cs="Times New Roman"/>
          <w:bCs/>
          <w:noProof/>
          <w:sz w:val="24"/>
          <w:szCs w:val="24"/>
          <w:lang w:eastAsia="sr-Latn-RS"/>
        </w:rPr>
        <w:drawing>
          <wp:anchor distT="0" distB="0" distL="114300" distR="114300" simplePos="0" relativeHeight="251682816" behindDoc="1" locked="0" layoutInCell="1" allowOverlap="1" wp14:anchorId="774AC0BC" wp14:editId="09D0EE4D">
            <wp:simplePos x="0" y="0"/>
            <wp:positionH relativeFrom="column">
              <wp:posOffset>4347210</wp:posOffset>
            </wp:positionH>
            <wp:positionV relativeFrom="paragraph">
              <wp:posOffset>221615</wp:posOffset>
            </wp:positionV>
            <wp:extent cx="1752600" cy="1210945"/>
            <wp:effectExtent l="0" t="0" r="0" b="8255"/>
            <wp:wrapTight wrapText="bothSides">
              <wp:wrapPolygon edited="0">
                <wp:start x="0" y="0"/>
                <wp:lineTo x="0" y="21407"/>
                <wp:lineTo x="21365" y="21407"/>
                <wp:lineTo x="21365" y="0"/>
                <wp:lineTo x="0" y="0"/>
              </wp:wrapPolygon>
            </wp:wrapTight>
            <wp:docPr id="18" name="Picture 18" descr="Неђица Мијајловић и Теодора Станковић">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Неђица Мијајловић и Теодора Станковић">
                      <a:hlinkClick r:id="rId23"/>
                    </pic:cNvPr>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752600" cy="1210945"/>
                    </a:xfrm>
                    <a:prstGeom prst="rect">
                      <a:avLst/>
                    </a:prstGeom>
                    <a:noFill/>
                    <a:ln>
                      <a:noFill/>
                    </a:ln>
                  </pic:spPr>
                </pic:pic>
              </a:graphicData>
            </a:graphic>
            <wp14:sizeRelH relativeFrom="page">
              <wp14:pctWidth>0</wp14:pctWidth>
            </wp14:sizeRelH>
            <wp14:sizeRelV relativeFrom="page">
              <wp14:pctHeight>0</wp14:pctHeight>
            </wp14:sizeRelV>
          </wp:anchor>
        </w:drawing>
      </w:r>
      <w:r w:rsidR="0048380F" w:rsidRPr="00FF5806">
        <w:rPr>
          <w:rFonts w:ascii="Times New Roman" w:eastAsia="Times New Roman" w:hAnsi="Times New Roman" w:cs="Times New Roman"/>
          <w:bCs/>
          <w:sz w:val="24"/>
          <w:szCs w:val="24"/>
          <w:lang w:val="en-US"/>
        </w:rPr>
        <w:t>Novosađanka Teodora Stanković i Neđica Mijajlović iz Republike Srpske dobitnice su Gran prija na nedavnom međunarodnom muzičkom festivalu – konkursu „New times“ u Rusiji.</w:t>
      </w:r>
      <w:r w:rsidRPr="009D1882">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 </w:t>
      </w:r>
      <w:r w:rsidR="0048380F" w:rsidRPr="009D1882">
        <w:rPr>
          <w:rFonts w:ascii="Times New Roman" w:eastAsia="Times New Roman" w:hAnsi="Times New Roman" w:cs="Times New Roman"/>
          <w:bCs/>
          <w:sz w:val="24"/>
          <w:szCs w:val="24"/>
          <w:lang w:val="en-US"/>
        </w:rPr>
        <w:t xml:space="preserve">Teodora, učenica Srednje muzičke škole „Isidor Bajić“, osvojila je u drevnom gradu Suzdalju Gran pri za </w:t>
      </w:r>
      <w:r w:rsidR="0048380F" w:rsidRPr="009D1882">
        <w:rPr>
          <w:rFonts w:ascii="Times New Roman" w:eastAsia="Times New Roman" w:hAnsi="Times New Roman" w:cs="Times New Roman"/>
          <w:bCs/>
          <w:sz w:val="24"/>
          <w:szCs w:val="24"/>
          <w:lang w:val="en-US"/>
        </w:rPr>
        <w:lastRenderedPageBreak/>
        <w:t>inetrpretacije melodija Griga i Hajdna. Ona je izuzetan uspeh ostvarila i u solo pevanju, izvođenjem pesama „Čovek od soli“ Ružice Čavić i „Caruso“ Lare Fabijan.</w:t>
      </w:r>
      <w:r>
        <w:rPr>
          <w:rFonts w:ascii="Times New Roman" w:eastAsia="Times New Roman" w:hAnsi="Times New Roman" w:cs="Times New Roman"/>
          <w:bCs/>
          <w:sz w:val="24"/>
          <w:szCs w:val="24"/>
          <w:lang w:val="en-US"/>
        </w:rPr>
        <w:t xml:space="preserve"> </w:t>
      </w:r>
      <w:r w:rsidR="0048380F" w:rsidRPr="009D1882">
        <w:rPr>
          <w:rFonts w:ascii="Times New Roman" w:eastAsia="Times New Roman" w:hAnsi="Times New Roman" w:cs="Times New Roman"/>
          <w:bCs/>
          <w:sz w:val="24"/>
          <w:szCs w:val="24"/>
          <w:lang w:val="en-US"/>
        </w:rPr>
        <w:t>Njena koleginica iz Bihaća Neđica Mijajlović osvojila je Gran pri za izvođenje kompozicije „Nebo“ Slobodana Trkulje i „Thelo na me noises“ Nikosa Vertica. Laureat je i druge nagrade u nominaciji estradnog vokala za izvedbe pesama „I´d rather go blind“ Ete Džejms i „Think“ Arete Frenklin.</w:t>
      </w:r>
      <w:r>
        <w:rPr>
          <w:rFonts w:ascii="Times New Roman" w:eastAsia="Times New Roman" w:hAnsi="Times New Roman" w:cs="Times New Roman"/>
          <w:bCs/>
          <w:sz w:val="24"/>
          <w:szCs w:val="24"/>
          <w:lang w:val="en-US"/>
        </w:rPr>
        <w:t xml:space="preserve"> </w:t>
      </w:r>
      <w:r w:rsidR="0048380F" w:rsidRPr="009D1882">
        <w:rPr>
          <w:rFonts w:ascii="Times New Roman" w:eastAsia="Times New Roman" w:hAnsi="Times New Roman" w:cs="Times New Roman"/>
          <w:bCs/>
          <w:sz w:val="24"/>
          <w:szCs w:val="24"/>
          <w:lang w:val="en-US"/>
        </w:rPr>
        <w:t>Međunarodni žiri rukovodio se složenošću repertoara i aranžmana, čistoćom intonacije, kreativnošću, muzikalnošću prilikom ocenjivanja instrumentalista. Najviše pažnje prilikom bodovanja vokala na ovom takmičenju članovi žirija posvetili su lepoti tona, snazi glasa, muzikalnosti, usaglašenosti s mogućnostima izvedbe repertoara i sl.</w:t>
      </w:r>
      <w:r>
        <w:rPr>
          <w:rFonts w:ascii="Times New Roman" w:eastAsia="Times New Roman" w:hAnsi="Times New Roman" w:cs="Times New Roman"/>
          <w:bCs/>
          <w:sz w:val="24"/>
          <w:szCs w:val="24"/>
          <w:lang w:val="en-US"/>
        </w:rPr>
        <w:t xml:space="preserve"> </w:t>
      </w:r>
      <w:r w:rsidR="0048380F" w:rsidRPr="009D1882">
        <w:rPr>
          <w:rFonts w:ascii="Times New Roman" w:eastAsia="Times New Roman" w:hAnsi="Times New Roman" w:cs="Times New Roman"/>
          <w:bCs/>
          <w:sz w:val="24"/>
          <w:szCs w:val="24"/>
          <w:lang w:val="en-US"/>
        </w:rPr>
        <w:t>Dve devojčice su u Rusiji nastupile u organizaciji Udruženja za dečje stvaralaštvo „Aša i Ana“ iz Novog Sada. Organizator festivala u Rusiji bila je Ustanova kulture iz Moskve i Međunarodna agentura „Inter Harmony Internationala“ iz Njujorka.</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Pr="00F403C7" w:rsidRDefault="00F403C7" w:rsidP="0048380F">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Priznanje doc.</w:t>
      </w:r>
      <w:r w:rsidR="0048380F" w:rsidRPr="00F403C7">
        <w:rPr>
          <w:rFonts w:ascii="Times New Roman" w:eastAsia="Times New Roman" w:hAnsi="Times New Roman" w:cs="Times New Roman"/>
          <w:b/>
          <w:bCs/>
          <w:color w:val="0000CC"/>
          <w:sz w:val="28"/>
          <w:szCs w:val="24"/>
          <w:lang w:val="en-US"/>
        </w:rPr>
        <w:t xml:space="preserve"> dr Jeleni Molnar Jazić</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Default="0048380F" w:rsidP="0048380F">
      <w:pPr>
        <w:spacing w:after="0" w:line="240" w:lineRule="auto"/>
        <w:ind w:firstLine="720"/>
        <w:jc w:val="both"/>
        <w:rPr>
          <w:rFonts w:ascii="Times New Roman" w:eastAsia="Times New Roman" w:hAnsi="Times New Roman" w:cs="Times New Roman"/>
          <w:bCs/>
          <w:sz w:val="24"/>
          <w:szCs w:val="24"/>
          <w:lang w:val="en-US"/>
        </w:rPr>
      </w:pPr>
      <w:r w:rsidRPr="00FF61C6">
        <w:rPr>
          <w:rFonts w:ascii="Times New Roman" w:eastAsia="Times New Roman" w:hAnsi="Times New Roman" w:cs="Times New Roman"/>
          <w:bCs/>
          <w:noProof/>
          <w:sz w:val="24"/>
          <w:szCs w:val="24"/>
          <w:lang w:eastAsia="sr-Latn-RS"/>
        </w:rPr>
        <w:drawing>
          <wp:anchor distT="0" distB="0" distL="114300" distR="114300" simplePos="0" relativeHeight="251665408" behindDoc="0" locked="0" layoutInCell="1" allowOverlap="1" wp14:anchorId="7E0C2F2D" wp14:editId="347ABA53">
            <wp:simplePos x="0" y="0"/>
            <wp:positionH relativeFrom="column">
              <wp:posOffset>13335</wp:posOffset>
            </wp:positionH>
            <wp:positionV relativeFrom="paragraph">
              <wp:posOffset>231775</wp:posOffset>
            </wp:positionV>
            <wp:extent cx="1771650" cy="1223645"/>
            <wp:effectExtent l="0" t="0" r="0" b="0"/>
            <wp:wrapSquare wrapText="bothSides"/>
            <wp:docPr id="22" name="Picture 22" descr="http://www.dnevnik.rs/sites/default/files/imagecache/Slika-vest/7-doktorka.jpg">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doktorka.jpg">
                      <a:hlinkClick r:id="rId25"/>
                    </pic:cNvPr>
                    <pic:cNvPicPr>
                      <a:picLocks noChangeAspect="1" noChangeArrowheads="1"/>
                    </pic:cNvPicPr>
                  </pic:nvPicPr>
                  <pic:blipFill>
                    <a:blip r:embed="rId26" cstate="email">
                      <a:extLst>
                        <a:ext uri="{28A0092B-C50C-407E-A947-70E740481C1C}">
                          <a14:useLocalDpi xmlns:a14="http://schemas.microsoft.com/office/drawing/2010/main"/>
                        </a:ext>
                      </a:extLst>
                    </a:blip>
                    <a:srcRect/>
                    <a:stretch>
                      <a:fillRect/>
                    </a:stretch>
                  </pic:blipFill>
                  <pic:spPr bwMode="auto">
                    <a:xfrm>
                      <a:off x="0" y="0"/>
                      <a:ext cx="1771650" cy="1223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F61C6">
        <w:rPr>
          <w:rFonts w:ascii="Times New Roman" w:eastAsia="Times New Roman" w:hAnsi="Times New Roman" w:cs="Times New Roman"/>
          <w:bCs/>
          <w:sz w:val="24"/>
          <w:szCs w:val="24"/>
          <w:lang w:val="en-US"/>
        </w:rPr>
        <w:t>U okviru godišnjeg skupa Dunavske rektorske konferencije, na Univerzitetu u Kremsu, docentu dr Jeleni Molnar Jazić s Prirodno matematičkog fakulteta Univerziteta u</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Novom Sadu, kao predstavniku Srbije, dodeljena je Dunavska nagrada za mlade istraživače.</w:t>
      </w:r>
      <w:r>
        <w:rPr>
          <w:rFonts w:ascii="Times New Roman" w:eastAsia="Times New Roman" w:hAnsi="Times New Roman" w:cs="Times New Roman"/>
          <w:bCs/>
          <w:sz w:val="24"/>
          <w:szCs w:val="24"/>
          <w:lang w:val="en-US"/>
        </w:rPr>
        <w:t xml:space="preserve"> </w:t>
      </w:r>
      <w:r w:rsidRPr="00FF61C6">
        <w:rPr>
          <w:rFonts w:ascii="Times New Roman" w:eastAsia="Times New Roman" w:hAnsi="Times New Roman" w:cs="Times New Roman"/>
          <w:bCs/>
          <w:sz w:val="24"/>
          <w:szCs w:val="24"/>
          <w:lang w:val="en-US"/>
        </w:rPr>
        <w:t>Ovo prestižno međunarodno priznanje kreirali su 2011. Federalno ministarstvo za nauku, istraživanja i ekonomiju Austrije i Institut za Dunavski region i Centralnu Evropu s namerom da ukažu čast mladim istraživačima, iz država koja učestvuje u Strategiji Evropske unije za Dunavski region (Austrija, Bosna i Hercegovina, Bugarska, Hrvatska, Češka Republika, Nemačka, Mađarska, Moldavija, Crna Gora, Srbija, Slovačka Republika, Slovenija, Rumunija i Ukrajina) koji su ostvarili izuzetne rezultate u naučnim aktivnostima od velikog značaja za ovaj region.</w:t>
      </w:r>
    </w:p>
    <w:p w:rsidR="00FF5806" w:rsidRPr="00FF61C6" w:rsidRDefault="00FF5806" w:rsidP="0048380F">
      <w:pPr>
        <w:spacing w:after="0" w:line="240" w:lineRule="auto"/>
        <w:ind w:firstLine="720"/>
        <w:jc w:val="both"/>
        <w:rPr>
          <w:rFonts w:ascii="Times New Roman" w:eastAsia="Times New Roman" w:hAnsi="Times New Roman" w:cs="Times New Roman"/>
          <w:bCs/>
          <w:sz w:val="24"/>
          <w:szCs w:val="24"/>
          <w:lang w:val="en-US"/>
        </w:rPr>
      </w:pPr>
    </w:p>
    <w:p w:rsidR="0048380F" w:rsidRPr="00D101C4" w:rsidRDefault="00F403C7" w:rsidP="0048380F">
      <w:pPr>
        <w:spacing w:after="0" w:line="240" w:lineRule="auto"/>
        <w:jc w:val="center"/>
        <w:rPr>
          <w:rFonts w:ascii="Times New Roman" w:eastAsia="Times New Roman" w:hAnsi="Times New Roman" w:cs="Times New Roman"/>
          <w:b/>
          <w:bCs/>
          <w:color w:val="FF0000"/>
          <w:sz w:val="28"/>
          <w:szCs w:val="24"/>
          <w:lang w:val="en-US"/>
        </w:rPr>
      </w:pPr>
      <w:r>
        <w:rPr>
          <w:rFonts w:ascii="Times New Roman" w:eastAsia="Times New Roman" w:hAnsi="Times New Roman" w:cs="Times New Roman"/>
          <w:b/>
          <w:bCs/>
          <w:color w:val="FF0000"/>
          <w:sz w:val="28"/>
          <w:szCs w:val="24"/>
          <w:lang w:val="en-US"/>
        </w:rPr>
        <w:t xml:space="preserve">Poništen </w:t>
      </w:r>
      <w:r w:rsidR="0048380F" w:rsidRPr="00D101C4">
        <w:rPr>
          <w:rFonts w:ascii="Times New Roman" w:eastAsia="Times New Roman" w:hAnsi="Times New Roman" w:cs="Times New Roman"/>
          <w:b/>
          <w:bCs/>
          <w:color w:val="FF0000"/>
          <w:sz w:val="28"/>
          <w:szCs w:val="24"/>
          <w:lang w:val="en-US"/>
        </w:rPr>
        <w:t>doktorat odbranjen pre 16 godin</w:t>
      </w:r>
      <w:r w:rsidR="0048380F">
        <w:rPr>
          <w:rFonts w:ascii="Times New Roman" w:eastAsia="Times New Roman" w:hAnsi="Times New Roman" w:cs="Times New Roman"/>
          <w:b/>
          <w:bCs/>
          <w:color w:val="FF0000"/>
          <w:sz w:val="28"/>
          <w:szCs w:val="24"/>
          <w:lang w:val="en-US"/>
        </w:rPr>
        <w:t>a</w:t>
      </w:r>
    </w:p>
    <w:p w:rsidR="0048380F" w:rsidRDefault="0048380F" w:rsidP="0048380F">
      <w:pPr>
        <w:spacing w:after="0" w:line="240" w:lineRule="auto"/>
        <w:jc w:val="both"/>
        <w:rPr>
          <w:rFonts w:ascii="Times New Roman" w:eastAsia="Times New Roman" w:hAnsi="Times New Roman" w:cs="Times New Roman"/>
          <w:bCs/>
          <w:sz w:val="24"/>
          <w:szCs w:val="24"/>
          <w:lang w:val="en-US"/>
        </w:rPr>
      </w:pPr>
    </w:p>
    <w:p w:rsidR="0048380F" w:rsidRDefault="0048380F" w:rsidP="00FF5806">
      <w:pPr>
        <w:spacing w:after="0" w:line="240" w:lineRule="auto"/>
        <w:ind w:firstLine="720"/>
        <w:jc w:val="both"/>
        <w:rPr>
          <w:rFonts w:ascii="Times New Roman" w:eastAsia="Times New Roman" w:hAnsi="Times New Roman" w:cs="Times New Roman"/>
          <w:bCs/>
          <w:sz w:val="24"/>
          <w:szCs w:val="24"/>
          <w:lang w:val="en-US"/>
        </w:rPr>
      </w:pPr>
      <w:r w:rsidRPr="00D101C4">
        <w:rPr>
          <w:rFonts w:ascii="Times New Roman" w:eastAsia="Times New Roman" w:hAnsi="Times New Roman" w:cs="Times New Roman"/>
          <w:bCs/>
          <w:sz w:val="24"/>
          <w:szCs w:val="24"/>
          <w:lang w:val="en-US"/>
        </w:rPr>
        <w:t>Novosadski advokat i predsednik Centra za pravosudna istraživanja (CEPRIS) Slobodan Beljanski najavio je da će podneti žalbu na rešenje Pravnog fakulteta u Novom Sadu, kojim se poništava njegov doktorat odbranjen pre 16 godina, i dodao da ne može da isključi mogućnost da je u pitanju politički pritisak na njega.</w:t>
      </w:r>
      <w:r w:rsidR="00FF5806">
        <w:rPr>
          <w:rFonts w:ascii="Times New Roman" w:eastAsia="Times New Roman" w:hAnsi="Times New Roman" w:cs="Times New Roman"/>
          <w:bCs/>
          <w:sz w:val="24"/>
          <w:szCs w:val="24"/>
          <w:lang w:val="en-US"/>
        </w:rPr>
        <w:t xml:space="preserve"> </w:t>
      </w:r>
      <w:r w:rsidRPr="00D101C4">
        <w:rPr>
          <w:rFonts w:ascii="Times New Roman" w:eastAsia="Times New Roman" w:hAnsi="Times New Roman" w:cs="Times New Roman"/>
          <w:bCs/>
          <w:sz w:val="24"/>
          <w:szCs w:val="24"/>
          <w:lang w:val="en-US"/>
        </w:rPr>
        <w:t>Advokatu Beljanskom 7. novembra stiglo je rešenje o poništavanju doktorata, u kojem se navodi da je na inicijativu Katedre za krivično-pravne nauke, preispitana zakonistost njegovog rada “Jugoslovenski krivični postupak i međunarodni pravni standardi” koji je odbranio pre 16 godina, te da je utvrđeno da “ne postoji prijava za odbranu”.</w:t>
      </w:r>
      <w:r w:rsidR="00FF5806">
        <w:rPr>
          <w:rFonts w:ascii="Times New Roman" w:eastAsia="Times New Roman" w:hAnsi="Times New Roman" w:cs="Times New Roman"/>
          <w:bCs/>
          <w:sz w:val="24"/>
          <w:szCs w:val="24"/>
          <w:lang w:val="en-US"/>
        </w:rPr>
        <w:t xml:space="preserve"> </w:t>
      </w:r>
      <w:r w:rsidRPr="00D101C4">
        <w:rPr>
          <w:rFonts w:ascii="Times New Roman" w:eastAsia="Times New Roman" w:hAnsi="Times New Roman" w:cs="Times New Roman"/>
          <w:bCs/>
          <w:sz w:val="24"/>
          <w:szCs w:val="24"/>
          <w:lang w:val="en-US"/>
        </w:rPr>
        <w:t>U rešenju se navodi da “zahtev za odbranu doktorske disertacije ne može da se podnese neformalno, niti prećutno, već je u pitanju složena, propisima strogo predviđena procedura”, a rešenje je potpisao dekan Pravnog fakulteta Ljubomir Stajić.</w:t>
      </w:r>
    </w:p>
    <w:p w:rsidR="0048380F" w:rsidRDefault="0048380F" w:rsidP="0048380F">
      <w:pPr>
        <w:spacing w:after="0" w:line="240" w:lineRule="auto"/>
        <w:ind w:firstLine="720"/>
        <w:jc w:val="both"/>
        <w:rPr>
          <w:rFonts w:ascii="Times New Roman" w:eastAsia="Times New Roman" w:hAnsi="Times New Roman" w:cs="Times New Roman"/>
          <w:bCs/>
          <w:sz w:val="24"/>
          <w:szCs w:val="24"/>
          <w:lang w:val="en-US"/>
        </w:rPr>
      </w:pPr>
      <w:r w:rsidRPr="00D101C4">
        <w:rPr>
          <w:rFonts w:ascii="Times New Roman" w:eastAsia="Times New Roman" w:hAnsi="Times New Roman" w:cs="Times New Roman"/>
          <w:bCs/>
          <w:sz w:val="24"/>
          <w:szCs w:val="24"/>
          <w:lang w:val="en-US"/>
        </w:rPr>
        <w:t>Poništaj doktorata Slobodanu Beljanskom, jednom od najeminentnijih pravnika Srbije, bivšem predsedniku Saveza advokatskih komora Jugoslavije i Vojvodine, priznatom filozofu prava, borcu za vladavinu prava, članu Saveta za borbu protiv korupcije i uspešnom advokatu, predstavlja osvetu i pokušaj zastrašivanja advokata, saopštila je Advokatska komora Srbije.</w:t>
      </w:r>
      <w:r>
        <w:rPr>
          <w:rFonts w:ascii="Times New Roman" w:eastAsia="Times New Roman" w:hAnsi="Times New Roman" w:cs="Times New Roman"/>
          <w:bCs/>
          <w:sz w:val="24"/>
          <w:szCs w:val="24"/>
          <w:lang w:val="en-US"/>
        </w:rPr>
        <w:t xml:space="preserve"> </w:t>
      </w:r>
      <w:r w:rsidRPr="00D101C4">
        <w:rPr>
          <w:rFonts w:ascii="Times New Roman" w:eastAsia="Times New Roman" w:hAnsi="Times New Roman" w:cs="Times New Roman"/>
          <w:bCs/>
          <w:sz w:val="24"/>
          <w:szCs w:val="24"/>
          <w:lang w:val="en-US"/>
        </w:rPr>
        <w:t>U saopštenju se ukazuje na to da rešenje o poništaju doktorata ne sadrži ni jedan podatak ko je, kada i zbog čega podneo inicijativu Katedri za krivično pravo da preispita postupak koji je prethodio odbrani doktorata, pri čemu je nesporno da je pred komisijom Pravnog fakulteta u Novom Sadu i pred eminentnim članovima te komisije, doktorat odbranjen.</w:t>
      </w:r>
    </w:p>
    <w:p w:rsidR="0048380F" w:rsidRDefault="0048380F" w:rsidP="0048380F">
      <w:pPr>
        <w:spacing w:after="0" w:line="240" w:lineRule="auto"/>
        <w:ind w:firstLine="720"/>
        <w:jc w:val="both"/>
        <w:rPr>
          <w:rFonts w:ascii="Times New Roman" w:eastAsia="Times New Roman" w:hAnsi="Times New Roman" w:cs="Times New Roman"/>
          <w:bCs/>
          <w:sz w:val="24"/>
          <w:szCs w:val="24"/>
          <w:lang w:val="en-US"/>
        </w:rPr>
      </w:pPr>
      <w:r w:rsidRPr="00D101C4">
        <w:rPr>
          <w:rFonts w:ascii="Times New Roman" w:eastAsia="Times New Roman" w:hAnsi="Times New Roman" w:cs="Times New Roman"/>
          <w:bCs/>
          <w:sz w:val="24"/>
          <w:szCs w:val="24"/>
          <w:lang w:val="en-US"/>
        </w:rPr>
        <w:t xml:space="preserve">Upravni odbor Advokatske komore Srbije osudio je postupak Pravnog fakulteta u Novom Sadu i apelovao na stručnu javnost i akademsku zajednicu da se oglase. Kako je rečeno, Advokatska komora Srbije staće u odbranu Slobodana Beljanskog i preduzeti sve potrebne mere u cilju odbrane njegovih prava i zaštite njegovog ugleda i dostojanstva, navodi se u saopštenju koje je </w:t>
      </w:r>
      <w:r w:rsidRPr="00D101C4">
        <w:rPr>
          <w:rFonts w:ascii="Times New Roman" w:eastAsia="Times New Roman" w:hAnsi="Times New Roman" w:cs="Times New Roman"/>
          <w:bCs/>
          <w:sz w:val="24"/>
          <w:szCs w:val="24"/>
          <w:lang w:val="en-US"/>
        </w:rPr>
        <w:lastRenderedPageBreak/>
        <w:t>potpisao predsednik Advokatske komore Srbije Dragoljub Đorđević u ime Upravnog obora Komore.</w:t>
      </w:r>
    </w:p>
    <w:p w:rsidR="00F403C7" w:rsidRDefault="00F403C7" w:rsidP="00F403C7">
      <w:pPr>
        <w:spacing w:after="0" w:line="240" w:lineRule="auto"/>
        <w:jc w:val="both"/>
        <w:rPr>
          <w:rFonts w:ascii="Times New Roman" w:eastAsia="Times New Roman" w:hAnsi="Times New Roman" w:cs="Times New Roman"/>
          <w:bCs/>
          <w:sz w:val="24"/>
          <w:szCs w:val="24"/>
          <w:lang w:val="en-US"/>
        </w:rPr>
      </w:pPr>
    </w:p>
    <w:p w:rsidR="00F403C7" w:rsidRPr="00F403C7" w:rsidRDefault="00F403C7" w:rsidP="00F403C7">
      <w:pPr>
        <w:spacing w:after="0" w:line="240" w:lineRule="auto"/>
        <w:jc w:val="both"/>
        <w:rPr>
          <w:rFonts w:ascii="Times New Roman" w:eastAsia="Times New Roman" w:hAnsi="Times New Roman" w:cs="Times New Roman"/>
          <w:bCs/>
          <w:sz w:val="24"/>
          <w:szCs w:val="24"/>
          <w:lang w:val="en-US"/>
        </w:rPr>
      </w:pPr>
    </w:p>
    <w:p w:rsidR="00F403C7" w:rsidRPr="00F403C7" w:rsidRDefault="00F403C7" w:rsidP="00F403C7">
      <w:pPr>
        <w:spacing w:after="0" w:line="240" w:lineRule="auto"/>
        <w:jc w:val="center"/>
        <w:rPr>
          <w:rFonts w:ascii="Times New Roman" w:eastAsia="Times New Roman" w:hAnsi="Times New Roman" w:cs="Times New Roman"/>
          <w:b/>
          <w:bCs/>
          <w:color w:val="9900FF"/>
          <w:sz w:val="28"/>
          <w:szCs w:val="24"/>
          <w:lang w:val="en-US"/>
        </w:rPr>
      </w:pPr>
      <w:r w:rsidRPr="00F403C7">
        <w:rPr>
          <w:rFonts w:ascii="Times New Roman" w:eastAsia="Times New Roman" w:hAnsi="Times New Roman" w:cs="Times New Roman"/>
          <w:b/>
          <w:bCs/>
          <w:color w:val="9900FF"/>
          <w:sz w:val="28"/>
          <w:szCs w:val="24"/>
          <w:lang w:val="en-US"/>
        </w:rPr>
        <w:t>Imate li i vi dete u „nezgodnim“ godinama?</w:t>
      </w:r>
    </w:p>
    <w:p w:rsidR="00F403C7" w:rsidRPr="00F403C7" w:rsidRDefault="00F403C7" w:rsidP="00F403C7">
      <w:pPr>
        <w:spacing w:after="0" w:line="240" w:lineRule="auto"/>
        <w:jc w:val="both"/>
        <w:rPr>
          <w:rFonts w:ascii="Times New Roman" w:eastAsia="Times New Roman" w:hAnsi="Times New Roman" w:cs="Times New Roman"/>
          <w:bCs/>
          <w:sz w:val="24"/>
          <w:szCs w:val="24"/>
          <w:lang w:val="en-US"/>
        </w:rPr>
      </w:pPr>
    </w:p>
    <w:p w:rsidR="00F403C7" w:rsidRDefault="00F403C7" w:rsidP="00F403C7">
      <w:pPr>
        <w:spacing w:after="0" w:line="240" w:lineRule="auto"/>
        <w:ind w:firstLine="720"/>
        <w:jc w:val="both"/>
        <w:rPr>
          <w:rFonts w:ascii="Times New Roman" w:eastAsia="Times New Roman" w:hAnsi="Times New Roman" w:cs="Times New Roman"/>
          <w:bCs/>
          <w:sz w:val="24"/>
          <w:szCs w:val="24"/>
          <w:lang w:val="en-US"/>
        </w:rPr>
      </w:pPr>
      <w:r w:rsidRPr="00F403C7">
        <w:rPr>
          <w:rFonts w:ascii="Times New Roman" w:eastAsia="Times New Roman" w:hAnsi="Times New Roman" w:cs="Times New Roman"/>
          <w:bCs/>
          <w:noProof/>
          <w:sz w:val="24"/>
          <w:szCs w:val="24"/>
          <w:lang w:eastAsia="sr-Latn-RS"/>
        </w:rPr>
        <w:drawing>
          <wp:anchor distT="0" distB="0" distL="114300" distR="114300" simplePos="0" relativeHeight="251684864" behindDoc="0" locked="0" layoutInCell="1" allowOverlap="1" wp14:anchorId="66F81A9A" wp14:editId="572185D9">
            <wp:simplePos x="0" y="0"/>
            <wp:positionH relativeFrom="column">
              <wp:posOffset>4299585</wp:posOffset>
            </wp:positionH>
            <wp:positionV relativeFrom="paragraph">
              <wp:posOffset>243205</wp:posOffset>
            </wp:positionV>
            <wp:extent cx="1795145" cy="1186180"/>
            <wp:effectExtent l="0" t="0" r="0" b="0"/>
            <wp:wrapSquare wrapText="bothSides"/>
            <wp:docPr id="26" name="Picture 26" descr="Foto: bngdesigns/Pixabay.com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Foto: bngdesigns/Pixabay.com "/>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1795145" cy="118618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03C7">
        <w:rPr>
          <w:rFonts w:ascii="Times New Roman" w:eastAsia="Times New Roman" w:hAnsi="Times New Roman" w:cs="Times New Roman"/>
          <w:bCs/>
          <w:sz w:val="24"/>
          <w:szCs w:val="24"/>
          <w:lang w:val="en-US"/>
        </w:rPr>
        <w:t>Ukoliko imate ćerku, odnosno sina tinejdžerskog uzrasta, onda svakako znate koliko je „prijatan“ osećaj kada vam dojučerašnja klinka zalupi vrata pred nosom, ili kada onaj do nedavno „fini dečak“ pušta neku „sumnjivu“ muziku i stavlja vatu u uši čim mu se obratite. Zašto dolazi do prekida u komunikaciji? Deo problema se nalazi u tome što roditelji uglavnom ne pričaju o temama o kojima bi mladi želeli da razgovaraju. Prisetite se vaših ranijih diskusija i kritički ih analizirajte. Možda ste neprekidno objašnjavali šta biste vi želeli da vaš sin tj. ćerka radi, kako da se ponaša, možda ste samo davali uputstva tipa „hoću sutra da vidim namešten krevet“. Postupajući tako, vi ste svemu dali jedan praktičan ton, brinuli ste o „porodičnim i kućnim“ stvarima. Gledali ste u budućnost umesto da se prisetite prošlosti, a možda je baš to trebalo da uradite.</w:t>
      </w:r>
    </w:p>
    <w:p w:rsidR="00F403C7" w:rsidRPr="00F403C7" w:rsidRDefault="00F403C7" w:rsidP="00F403C7">
      <w:pPr>
        <w:spacing w:after="0" w:line="240" w:lineRule="auto"/>
        <w:ind w:firstLine="720"/>
        <w:jc w:val="both"/>
        <w:rPr>
          <w:rFonts w:ascii="Times New Roman" w:eastAsia="Times New Roman" w:hAnsi="Times New Roman" w:cs="Times New Roman"/>
          <w:bCs/>
          <w:sz w:val="24"/>
          <w:szCs w:val="24"/>
          <w:lang w:val="en-US"/>
        </w:rPr>
      </w:pPr>
      <w:r w:rsidRPr="00F403C7">
        <w:rPr>
          <w:rFonts w:ascii="Times New Roman" w:eastAsia="Times New Roman" w:hAnsi="Times New Roman" w:cs="Times New Roman"/>
          <w:bCs/>
          <w:sz w:val="24"/>
          <w:szCs w:val="24"/>
          <w:lang w:val="en-US"/>
        </w:rPr>
        <w:t>Pre nego što počnete da im dajete savete za budućnost, pokušajte da shvatite kako se oni osećaju sada i danas. Možda vaše dete uopšte ne može da veruje da vi možete da razumete „takve stvari“. Pričajte im o vašoj mladosti. Ali – to ne podrazumeva priče o tome „kako skoro nije imalo šta da se jede“ ili „kako ste imali užasno stroge roditelje“. Prisetite se trenutka kada bi za trenutak zanemeli u društvu. Setite se dana kada ste bili užasno nesigurni u svoj izgled. Oživite uspomene na svoju neuzvraćenu srednjoškolsku ljubav. Podelite to sa njima. Otkrijte im svoja sećanja, pa će se i oni opustiti i više otvoriti. Možda shvate da, na kraju krajeva, i vi jeste ljudsko biće. Počeće da na vas gledaju iz drugog ugla – više nećete biti samo osoba koja „svojim zanovetanjem izigrava roditelja“ već i neko ko zaista razume šta se zbiva u njihovoj glavi – bićete im prijatelj. Kada odrastu, upravo to će im biti potrebno u vama.</w:t>
      </w:r>
    </w:p>
    <w:p w:rsidR="0048380F" w:rsidRPr="003E38EE" w:rsidRDefault="0048380F" w:rsidP="0048380F">
      <w:pPr>
        <w:spacing w:after="0" w:line="240" w:lineRule="auto"/>
        <w:jc w:val="both"/>
        <w:rPr>
          <w:rFonts w:ascii="Times New Roman" w:eastAsia="Times New Roman" w:hAnsi="Times New Roman" w:cs="Times New Roman"/>
          <w:bCs/>
          <w:sz w:val="24"/>
          <w:szCs w:val="24"/>
          <w:lang w:val="en-US"/>
        </w:rPr>
      </w:pPr>
    </w:p>
    <w:p w:rsidR="0048380F" w:rsidRDefault="0048380F" w:rsidP="0048380F">
      <w:pPr>
        <w:spacing w:after="0" w:line="240" w:lineRule="auto"/>
        <w:jc w:val="center"/>
        <w:rPr>
          <w:rFonts w:ascii="Brush Script MT" w:eastAsia="Times New Roman" w:hAnsi="Brush Script MT" w:cs="Times New Roman"/>
          <w:noProof/>
          <w:color w:val="FF00FF"/>
          <w:sz w:val="44"/>
          <w:szCs w:val="44"/>
          <w:lang w:val="sr-Latn-CS"/>
        </w:rPr>
      </w:pPr>
      <w:r>
        <w:rPr>
          <w:rFonts w:ascii="Brush Script MT" w:eastAsia="Times New Roman" w:hAnsi="Brush Script MT" w:cs="Times New Roman"/>
          <w:noProof/>
          <w:color w:val="FF00FF"/>
          <w:sz w:val="44"/>
          <w:szCs w:val="44"/>
        </w:rPr>
        <w:t xml:space="preserve">Vesti </w:t>
      </w:r>
      <w:r>
        <w:rPr>
          <w:rFonts w:ascii="Brush Script MT" w:eastAsia="Times New Roman" w:hAnsi="Brush Script MT" w:cs="Times New Roman"/>
          <w:noProof/>
          <w:color w:val="FF00FF"/>
          <w:sz w:val="44"/>
          <w:szCs w:val="44"/>
          <w:lang w:val="sr-Latn-CS"/>
        </w:rPr>
        <w:t xml:space="preserve">iz javnog sektora </w:t>
      </w:r>
      <w:r>
        <w:rPr>
          <w:rFonts w:ascii="Times New Roman" w:eastAsia="Times New Roman" w:hAnsi="Times New Roman" w:cs="Times New Roman"/>
          <w:b/>
          <w:i/>
          <w:noProof/>
          <w:color w:val="FF00FF"/>
          <w:sz w:val="32"/>
          <w:szCs w:val="44"/>
          <w:lang w:val="sr-Latn-CS"/>
        </w:rPr>
        <w:t>č</w:t>
      </w:r>
      <w:r>
        <w:rPr>
          <w:rFonts w:ascii="Brush Script MT" w:eastAsia="Times New Roman" w:hAnsi="Brush Script MT" w:cs="Times New Roman"/>
          <w:noProof/>
          <w:color w:val="FF00FF"/>
          <w:sz w:val="44"/>
          <w:szCs w:val="44"/>
          <w:lang w:val="sr-Latn-CS"/>
        </w:rPr>
        <w:t>itajte na na</w:t>
      </w:r>
      <w:r>
        <w:rPr>
          <w:rFonts w:ascii="Brush Script MT" w:eastAsia="Times New Roman" w:hAnsi="Brush Script MT" w:cs="Times New Roman"/>
          <w:noProof/>
          <w:color w:val="FF00FF"/>
          <w:sz w:val="44"/>
          <w:szCs w:val="44"/>
        </w:rPr>
        <w:t>š</w:t>
      </w:r>
      <w:r>
        <w:rPr>
          <w:rFonts w:ascii="Brush Script MT" w:eastAsia="Times New Roman" w:hAnsi="Brush Script MT" w:cs="Times New Roman"/>
          <w:noProof/>
          <w:color w:val="FF00FF"/>
          <w:sz w:val="44"/>
          <w:szCs w:val="44"/>
          <w:lang w:val="sr-Latn-CS"/>
        </w:rPr>
        <w:t>em sajtu</w:t>
      </w:r>
    </w:p>
    <w:p w:rsidR="0048380F" w:rsidRDefault="00F15758" w:rsidP="0048380F">
      <w:pPr>
        <w:spacing w:after="0" w:line="240" w:lineRule="auto"/>
        <w:jc w:val="center"/>
        <w:rPr>
          <w:color w:val="FF00FF"/>
        </w:rPr>
      </w:pPr>
      <w:hyperlink r:id="rId28" w:history="1">
        <w:r w:rsidR="0048380F">
          <w:rPr>
            <w:rStyle w:val="Hyperlink"/>
            <w:rFonts w:ascii="Brush Script MT" w:eastAsia="Times New Roman" w:hAnsi="Brush Script MT" w:cs="Times New Roman"/>
            <w:i/>
            <w:noProof/>
            <w:color w:val="FF00FF"/>
            <w:sz w:val="44"/>
            <w:szCs w:val="44"/>
            <w:lang w:val="sr-Latn-CS"/>
          </w:rPr>
          <w:t>www</w:t>
        </w:r>
        <w:r w:rsidR="0048380F">
          <w:rPr>
            <w:rStyle w:val="Hyperlink"/>
            <w:rFonts w:ascii="Brush Script MT" w:eastAsia="Times New Roman" w:hAnsi="Brush Script MT" w:cs="Times New Roman"/>
            <w:i/>
            <w:noProof/>
            <w:color w:val="FF00FF"/>
            <w:sz w:val="44"/>
            <w:szCs w:val="44"/>
          </w:rPr>
          <w:t>.</w:t>
        </w:r>
        <w:r w:rsidR="0048380F">
          <w:rPr>
            <w:rStyle w:val="Hyperlink"/>
            <w:rFonts w:ascii="Brush Script MT" w:eastAsia="Times New Roman" w:hAnsi="Brush Script MT" w:cs="Times New Roman"/>
            <w:i/>
            <w:noProof/>
            <w:color w:val="FF00FF"/>
            <w:sz w:val="44"/>
            <w:szCs w:val="44"/>
            <w:lang w:val="sr-Latn-CS"/>
          </w:rPr>
          <w:t>nsjs</w:t>
        </w:r>
        <w:r w:rsidR="0048380F">
          <w:rPr>
            <w:rStyle w:val="Hyperlink"/>
            <w:rFonts w:ascii="Brush Script MT" w:eastAsia="Times New Roman" w:hAnsi="Brush Script MT" w:cs="Times New Roman"/>
            <w:i/>
            <w:noProof/>
            <w:color w:val="FF00FF"/>
            <w:sz w:val="44"/>
            <w:szCs w:val="44"/>
          </w:rPr>
          <w:t>.</w:t>
        </w:r>
        <w:r w:rsidR="0048380F">
          <w:rPr>
            <w:rStyle w:val="Hyperlink"/>
            <w:rFonts w:ascii="Brush Script MT" w:eastAsia="Times New Roman" w:hAnsi="Brush Script MT" w:cs="Times New Roman"/>
            <w:i/>
            <w:noProof/>
            <w:color w:val="FF00FF"/>
            <w:sz w:val="44"/>
            <w:szCs w:val="44"/>
            <w:lang w:val="sr-Latn-CS"/>
          </w:rPr>
          <w:t>org</w:t>
        </w:r>
        <w:r w:rsidR="0048380F">
          <w:rPr>
            <w:rStyle w:val="Hyperlink"/>
            <w:rFonts w:ascii="Brush Script MT" w:eastAsia="Times New Roman" w:hAnsi="Brush Script MT" w:cs="Times New Roman"/>
            <w:i/>
            <w:noProof/>
            <w:color w:val="FF00FF"/>
            <w:sz w:val="44"/>
            <w:szCs w:val="44"/>
          </w:rPr>
          <w:t>.</w:t>
        </w:r>
        <w:r w:rsidR="0048380F">
          <w:rPr>
            <w:rStyle w:val="Hyperlink"/>
            <w:rFonts w:ascii="Brush Script MT" w:eastAsia="Times New Roman" w:hAnsi="Brush Script MT" w:cs="Times New Roman"/>
            <w:i/>
            <w:noProof/>
            <w:color w:val="FF00FF"/>
            <w:sz w:val="44"/>
            <w:szCs w:val="44"/>
            <w:lang w:val="sr-Latn-CS"/>
          </w:rPr>
          <w:t>rs</w:t>
        </w:r>
      </w:hyperlink>
      <w:r w:rsidR="0048380F">
        <w:rPr>
          <w:rFonts w:ascii="Brush Script MT" w:eastAsia="Times New Roman" w:hAnsi="Brush Script MT" w:cs="Times New Roman"/>
          <w:i/>
          <w:noProof/>
          <w:color w:val="FF00FF"/>
          <w:sz w:val="44"/>
          <w:szCs w:val="44"/>
        </w:rPr>
        <w:t>.</w:t>
      </w:r>
    </w:p>
    <w:p w:rsidR="0048380F" w:rsidRDefault="0048380F" w:rsidP="0048380F">
      <w:r>
        <w:rPr>
          <w:noProof/>
          <w:lang w:eastAsia="sr-Latn-RS"/>
        </w:rPr>
        <w:drawing>
          <wp:anchor distT="0" distB="0" distL="114300" distR="114300" simplePos="0" relativeHeight="251660288" behindDoc="1" locked="0" layoutInCell="1" allowOverlap="1" wp14:anchorId="3A9552EA" wp14:editId="0D9AA20B">
            <wp:simplePos x="0" y="0"/>
            <wp:positionH relativeFrom="column">
              <wp:posOffset>2476500</wp:posOffset>
            </wp:positionH>
            <wp:positionV relativeFrom="paragraph">
              <wp:posOffset>26035</wp:posOffset>
            </wp:positionV>
            <wp:extent cx="1133475" cy="809625"/>
            <wp:effectExtent l="0" t="0" r="9525" b="9525"/>
            <wp:wrapSquare wrapText="bothSides"/>
            <wp:docPr id="25" name="Picture 25" descr="Description: Nsjs zna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Nsjs znak (4)"/>
                    <pic:cNvPicPr>
                      <a:picLocks noChangeAspect="1" noChangeArrowheads="1"/>
                    </pic:cNvPicPr>
                  </pic:nvPicPr>
                  <pic:blipFill>
                    <a:blip r:embed="rId29">
                      <a:lum bright="6000"/>
                      <a:extLst>
                        <a:ext uri="{28A0092B-C50C-407E-A947-70E740481C1C}">
                          <a14:useLocalDpi xmlns:a14="http://schemas.microsoft.com/office/drawing/2010/main"/>
                        </a:ext>
                      </a:extLst>
                    </a:blip>
                    <a:srcRect/>
                    <a:stretch>
                      <a:fillRect/>
                    </a:stretch>
                  </pic:blipFill>
                  <pic:spPr bwMode="auto">
                    <a:xfrm>
                      <a:off x="0" y="0"/>
                      <a:ext cx="1133475" cy="809625"/>
                    </a:xfrm>
                    <a:prstGeom prst="rect">
                      <a:avLst/>
                    </a:prstGeom>
                    <a:noFill/>
                  </pic:spPr>
                </pic:pic>
              </a:graphicData>
            </a:graphic>
            <wp14:sizeRelH relativeFrom="page">
              <wp14:pctWidth>0</wp14:pctWidth>
            </wp14:sizeRelH>
            <wp14:sizeRelV relativeFrom="page">
              <wp14:pctHeight>0</wp14:pctHeight>
            </wp14:sizeRelV>
          </wp:anchor>
        </w:drawing>
      </w:r>
    </w:p>
    <w:p w:rsidR="0048380F" w:rsidRDefault="0048380F" w:rsidP="0048380F"/>
    <w:p w:rsidR="007D4132" w:rsidRDefault="007D4132"/>
    <w:sectPr w:rsidR="007D4132" w:rsidSect="0036003C">
      <w:footerReference w:type="default" r:id="rId3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5758" w:rsidRDefault="00F15758">
      <w:pPr>
        <w:spacing w:after="0" w:line="240" w:lineRule="auto"/>
      </w:pPr>
      <w:r>
        <w:separator/>
      </w:r>
    </w:p>
  </w:endnote>
  <w:endnote w:type="continuationSeparator" w:id="0">
    <w:p w:rsidR="00F15758" w:rsidRDefault="00F157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notTrueType/>
    <w:pitch w:val="default"/>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78824694"/>
      <w:docPartObj>
        <w:docPartGallery w:val="Page Numbers (Bottom of Page)"/>
        <w:docPartUnique/>
      </w:docPartObj>
    </w:sdtPr>
    <w:sdtEndPr>
      <w:rPr>
        <w:rFonts w:ascii="Times New Roman" w:hAnsi="Times New Roman" w:cs="Times New Roman"/>
        <w:noProof/>
        <w:sz w:val="24"/>
      </w:rPr>
    </w:sdtEndPr>
    <w:sdtContent>
      <w:p w:rsidR="00BB6E92" w:rsidRPr="0061762B" w:rsidRDefault="0048380F">
        <w:pPr>
          <w:pStyle w:val="Footer"/>
          <w:jc w:val="right"/>
          <w:rPr>
            <w:rFonts w:ascii="Times New Roman" w:hAnsi="Times New Roman" w:cs="Times New Roman"/>
            <w:sz w:val="24"/>
          </w:rPr>
        </w:pPr>
        <w:r w:rsidRPr="0061762B">
          <w:rPr>
            <w:rFonts w:ascii="Times New Roman" w:hAnsi="Times New Roman" w:cs="Times New Roman"/>
            <w:sz w:val="24"/>
          </w:rPr>
          <w:fldChar w:fldCharType="begin"/>
        </w:r>
        <w:r w:rsidRPr="0061762B">
          <w:rPr>
            <w:rFonts w:ascii="Times New Roman" w:hAnsi="Times New Roman" w:cs="Times New Roman"/>
            <w:sz w:val="24"/>
          </w:rPr>
          <w:instrText xml:space="preserve"> PAGE   \* MERGEFORMAT </w:instrText>
        </w:r>
        <w:r w:rsidRPr="0061762B">
          <w:rPr>
            <w:rFonts w:ascii="Times New Roman" w:hAnsi="Times New Roman" w:cs="Times New Roman"/>
            <w:sz w:val="24"/>
          </w:rPr>
          <w:fldChar w:fldCharType="separate"/>
        </w:r>
        <w:r w:rsidR="002873FB">
          <w:rPr>
            <w:rFonts w:ascii="Times New Roman" w:hAnsi="Times New Roman" w:cs="Times New Roman"/>
            <w:noProof/>
            <w:sz w:val="24"/>
          </w:rPr>
          <w:t>2</w:t>
        </w:r>
        <w:r w:rsidRPr="0061762B">
          <w:rPr>
            <w:rFonts w:ascii="Times New Roman" w:hAnsi="Times New Roman" w:cs="Times New Roman"/>
            <w:noProof/>
            <w:sz w:val="24"/>
          </w:rPr>
          <w:fldChar w:fldCharType="end"/>
        </w:r>
      </w:p>
    </w:sdtContent>
  </w:sdt>
  <w:p w:rsidR="00BB6E92" w:rsidRDefault="00F157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5758" w:rsidRDefault="00F15758">
      <w:pPr>
        <w:spacing w:after="0" w:line="240" w:lineRule="auto"/>
      </w:pPr>
      <w:r>
        <w:separator/>
      </w:r>
    </w:p>
  </w:footnote>
  <w:footnote w:type="continuationSeparator" w:id="0">
    <w:p w:rsidR="00F15758" w:rsidRDefault="00F1575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C1B14"/>
    <w:multiLevelType w:val="multilevel"/>
    <w:tmpl w:val="16DEA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9052C"/>
    <w:multiLevelType w:val="multilevel"/>
    <w:tmpl w:val="27CE5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EC4D5E"/>
    <w:multiLevelType w:val="multilevel"/>
    <w:tmpl w:val="84808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7F57B6"/>
    <w:multiLevelType w:val="multilevel"/>
    <w:tmpl w:val="51269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F50AF3"/>
    <w:multiLevelType w:val="multilevel"/>
    <w:tmpl w:val="6DB67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5B5426"/>
    <w:multiLevelType w:val="multilevel"/>
    <w:tmpl w:val="017C6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E5763D"/>
    <w:multiLevelType w:val="multilevel"/>
    <w:tmpl w:val="B6207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56438D"/>
    <w:multiLevelType w:val="multilevel"/>
    <w:tmpl w:val="81040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B9C0E4F"/>
    <w:multiLevelType w:val="multilevel"/>
    <w:tmpl w:val="524A7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DD49F3"/>
    <w:multiLevelType w:val="multilevel"/>
    <w:tmpl w:val="7A64F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CF83BE1"/>
    <w:multiLevelType w:val="multilevel"/>
    <w:tmpl w:val="C158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0791819"/>
    <w:multiLevelType w:val="multilevel"/>
    <w:tmpl w:val="527CB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4955B3F"/>
    <w:multiLevelType w:val="multilevel"/>
    <w:tmpl w:val="75C2F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CB167A"/>
    <w:multiLevelType w:val="multilevel"/>
    <w:tmpl w:val="FD228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E7B0C2E"/>
    <w:multiLevelType w:val="multilevel"/>
    <w:tmpl w:val="FCF28A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7650A0"/>
    <w:multiLevelType w:val="multilevel"/>
    <w:tmpl w:val="9BBE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2B3BA4"/>
    <w:multiLevelType w:val="multilevel"/>
    <w:tmpl w:val="6D086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5E576EB"/>
    <w:multiLevelType w:val="multilevel"/>
    <w:tmpl w:val="E700B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98A597B"/>
    <w:multiLevelType w:val="multilevel"/>
    <w:tmpl w:val="149C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A803527"/>
    <w:multiLevelType w:val="multilevel"/>
    <w:tmpl w:val="CE96D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B3959EB"/>
    <w:multiLevelType w:val="multilevel"/>
    <w:tmpl w:val="D15E9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E529DB"/>
    <w:multiLevelType w:val="multilevel"/>
    <w:tmpl w:val="F9AE5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C4F06CB"/>
    <w:multiLevelType w:val="multilevel"/>
    <w:tmpl w:val="92626008"/>
    <w:lvl w:ilvl="0">
      <w:start w:val="1"/>
      <w:numFmt w:val="bullet"/>
      <w:lvlText w:val=""/>
      <w:lvlJc w:val="left"/>
      <w:pPr>
        <w:tabs>
          <w:tab w:val="num" w:pos="3621"/>
        </w:tabs>
        <w:ind w:left="3621" w:hanging="360"/>
      </w:pPr>
      <w:rPr>
        <w:rFonts w:ascii="Symbol" w:hAnsi="Symbol" w:hint="default"/>
        <w:sz w:val="20"/>
      </w:rPr>
    </w:lvl>
    <w:lvl w:ilvl="1" w:tentative="1">
      <w:start w:val="1"/>
      <w:numFmt w:val="bullet"/>
      <w:lvlText w:val="o"/>
      <w:lvlJc w:val="left"/>
      <w:pPr>
        <w:tabs>
          <w:tab w:val="num" w:pos="4341"/>
        </w:tabs>
        <w:ind w:left="4341" w:hanging="360"/>
      </w:pPr>
      <w:rPr>
        <w:rFonts w:ascii="Courier New" w:hAnsi="Courier New" w:hint="default"/>
        <w:sz w:val="20"/>
      </w:rPr>
    </w:lvl>
    <w:lvl w:ilvl="2" w:tentative="1">
      <w:start w:val="1"/>
      <w:numFmt w:val="bullet"/>
      <w:lvlText w:val=""/>
      <w:lvlJc w:val="left"/>
      <w:pPr>
        <w:tabs>
          <w:tab w:val="num" w:pos="5061"/>
        </w:tabs>
        <w:ind w:left="5061" w:hanging="360"/>
      </w:pPr>
      <w:rPr>
        <w:rFonts w:ascii="Wingdings" w:hAnsi="Wingdings" w:hint="default"/>
        <w:sz w:val="20"/>
      </w:rPr>
    </w:lvl>
    <w:lvl w:ilvl="3" w:tentative="1">
      <w:start w:val="1"/>
      <w:numFmt w:val="bullet"/>
      <w:lvlText w:val=""/>
      <w:lvlJc w:val="left"/>
      <w:pPr>
        <w:tabs>
          <w:tab w:val="num" w:pos="5781"/>
        </w:tabs>
        <w:ind w:left="5781" w:hanging="360"/>
      </w:pPr>
      <w:rPr>
        <w:rFonts w:ascii="Wingdings" w:hAnsi="Wingdings" w:hint="default"/>
        <w:sz w:val="20"/>
      </w:rPr>
    </w:lvl>
    <w:lvl w:ilvl="4" w:tentative="1">
      <w:start w:val="1"/>
      <w:numFmt w:val="bullet"/>
      <w:lvlText w:val=""/>
      <w:lvlJc w:val="left"/>
      <w:pPr>
        <w:tabs>
          <w:tab w:val="num" w:pos="6501"/>
        </w:tabs>
        <w:ind w:left="6501" w:hanging="360"/>
      </w:pPr>
      <w:rPr>
        <w:rFonts w:ascii="Wingdings" w:hAnsi="Wingdings" w:hint="default"/>
        <w:sz w:val="20"/>
      </w:rPr>
    </w:lvl>
    <w:lvl w:ilvl="5" w:tentative="1">
      <w:start w:val="1"/>
      <w:numFmt w:val="bullet"/>
      <w:lvlText w:val=""/>
      <w:lvlJc w:val="left"/>
      <w:pPr>
        <w:tabs>
          <w:tab w:val="num" w:pos="7221"/>
        </w:tabs>
        <w:ind w:left="7221" w:hanging="360"/>
      </w:pPr>
      <w:rPr>
        <w:rFonts w:ascii="Wingdings" w:hAnsi="Wingdings" w:hint="default"/>
        <w:sz w:val="20"/>
      </w:rPr>
    </w:lvl>
    <w:lvl w:ilvl="6" w:tentative="1">
      <w:start w:val="1"/>
      <w:numFmt w:val="bullet"/>
      <w:lvlText w:val=""/>
      <w:lvlJc w:val="left"/>
      <w:pPr>
        <w:tabs>
          <w:tab w:val="num" w:pos="7941"/>
        </w:tabs>
        <w:ind w:left="7941" w:hanging="360"/>
      </w:pPr>
      <w:rPr>
        <w:rFonts w:ascii="Wingdings" w:hAnsi="Wingdings" w:hint="default"/>
        <w:sz w:val="20"/>
      </w:rPr>
    </w:lvl>
    <w:lvl w:ilvl="7" w:tentative="1">
      <w:start w:val="1"/>
      <w:numFmt w:val="bullet"/>
      <w:lvlText w:val=""/>
      <w:lvlJc w:val="left"/>
      <w:pPr>
        <w:tabs>
          <w:tab w:val="num" w:pos="8661"/>
        </w:tabs>
        <w:ind w:left="8661" w:hanging="360"/>
      </w:pPr>
      <w:rPr>
        <w:rFonts w:ascii="Wingdings" w:hAnsi="Wingdings" w:hint="default"/>
        <w:sz w:val="20"/>
      </w:rPr>
    </w:lvl>
    <w:lvl w:ilvl="8" w:tentative="1">
      <w:start w:val="1"/>
      <w:numFmt w:val="bullet"/>
      <w:lvlText w:val=""/>
      <w:lvlJc w:val="left"/>
      <w:pPr>
        <w:tabs>
          <w:tab w:val="num" w:pos="9381"/>
        </w:tabs>
        <w:ind w:left="9381" w:hanging="360"/>
      </w:pPr>
      <w:rPr>
        <w:rFonts w:ascii="Wingdings" w:hAnsi="Wingdings" w:hint="default"/>
        <w:sz w:val="20"/>
      </w:rPr>
    </w:lvl>
  </w:abstractNum>
  <w:abstractNum w:abstractNumId="23" w15:restartNumberingAfterBreak="0">
    <w:nsid w:val="2C5B5B31"/>
    <w:multiLevelType w:val="multilevel"/>
    <w:tmpl w:val="3F609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642174"/>
    <w:multiLevelType w:val="multilevel"/>
    <w:tmpl w:val="1264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E147FDF"/>
    <w:multiLevelType w:val="multilevel"/>
    <w:tmpl w:val="A69AE0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E5238CE"/>
    <w:multiLevelType w:val="multilevel"/>
    <w:tmpl w:val="1090AB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605F7D"/>
    <w:multiLevelType w:val="multilevel"/>
    <w:tmpl w:val="F0F82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29C3DAE"/>
    <w:multiLevelType w:val="multilevel"/>
    <w:tmpl w:val="F95AB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3323A0B"/>
    <w:multiLevelType w:val="multilevel"/>
    <w:tmpl w:val="D4D8F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BD943FB"/>
    <w:multiLevelType w:val="multilevel"/>
    <w:tmpl w:val="617A0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28B0594"/>
    <w:multiLevelType w:val="multilevel"/>
    <w:tmpl w:val="4692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F72B4E"/>
    <w:multiLevelType w:val="multilevel"/>
    <w:tmpl w:val="FB84A2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6235F4F"/>
    <w:multiLevelType w:val="multilevel"/>
    <w:tmpl w:val="2E668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8CF6F89"/>
    <w:multiLevelType w:val="multilevel"/>
    <w:tmpl w:val="48B82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C2D292D"/>
    <w:multiLevelType w:val="hybridMultilevel"/>
    <w:tmpl w:val="5FA830CA"/>
    <w:lvl w:ilvl="0" w:tplc="2AFECFAA">
      <w:start w:val="5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C4E0179"/>
    <w:multiLevelType w:val="multilevel"/>
    <w:tmpl w:val="7DA81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04356CC"/>
    <w:multiLevelType w:val="multilevel"/>
    <w:tmpl w:val="4EF6C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6D6F66"/>
    <w:multiLevelType w:val="multilevel"/>
    <w:tmpl w:val="F1725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5946970"/>
    <w:multiLevelType w:val="multilevel"/>
    <w:tmpl w:val="6610D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A387255"/>
    <w:multiLevelType w:val="multilevel"/>
    <w:tmpl w:val="ECAAE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D27687D"/>
    <w:multiLevelType w:val="multilevel"/>
    <w:tmpl w:val="B496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2CC7676"/>
    <w:multiLevelType w:val="multilevel"/>
    <w:tmpl w:val="BE181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FAC770A"/>
    <w:multiLevelType w:val="multilevel"/>
    <w:tmpl w:val="2EC6D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14E7AA1"/>
    <w:multiLevelType w:val="multilevel"/>
    <w:tmpl w:val="A4FAA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3572E1C"/>
    <w:multiLevelType w:val="multilevel"/>
    <w:tmpl w:val="23F02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A80A15"/>
    <w:multiLevelType w:val="multilevel"/>
    <w:tmpl w:val="F10CD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D836121"/>
    <w:multiLevelType w:val="multilevel"/>
    <w:tmpl w:val="007E6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E1B2CF7"/>
    <w:multiLevelType w:val="multilevel"/>
    <w:tmpl w:val="7530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22"/>
  </w:num>
  <w:num w:numId="3">
    <w:abstractNumId w:val="10"/>
  </w:num>
  <w:num w:numId="4">
    <w:abstractNumId w:val="40"/>
  </w:num>
  <w:num w:numId="5">
    <w:abstractNumId w:val="20"/>
  </w:num>
  <w:num w:numId="6">
    <w:abstractNumId w:val="17"/>
  </w:num>
  <w:num w:numId="7">
    <w:abstractNumId w:val="4"/>
  </w:num>
  <w:num w:numId="8">
    <w:abstractNumId w:val="11"/>
  </w:num>
  <w:num w:numId="9">
    <w:abstractNumId w:val="32"/>
  </w:num>
  <w:num w:numId="10">
    <w:abstractNumId w:val="39"/>
  </w:num>
  <w:num w:numId="11">
    <w:abstractNumId w:val="7"/>
  </w:num>
  <w:num w:numId="12">
    <w:abstractNumId w:val="28"/>
  </w:num>
  <w:num w:numId="13">
    <w:abstractNumId w:val="43"/>
  </w:num>
  <w:num w:numId="14">
    <w:abstractNumId w:val="34"/>
  </w:num>
  <w:num w:numId="15">
    <w:abstractNumId w:val="24"/>
  </w:num>
  <w:num w:numId="16">
    <w:abstractNumId w:val="14"/>
  </w:num>
  <w:num w:numId="17">
    <w:abstractNumId w:val="45"/>
  </w:num>
  <w:num w:numId="18">
    <w:abstractNumId w:val="41"/>
  </w:num>
  <w:num w:numId="19">
    <w:abstractNumId w:val="23"/>
  </w:num>
  <w:num w:numId="20">
    <w:abstractNumId w:val="12"/>
  </w:num>
  <w:num w:numId="21">
    <w:abstractNumId w:val="37"/>
  </w:num>
  <w:num w:numId="22">
    <w:abstractNumId w:val="33"/>
  </w:num>
  <w:num w:numId="23">
    <w:abstractNumId w:val="21"/>
  </w:num>
  <w:num w:numId="24">
    <w:abstractNumId w:val="13"/>
  </w:num>
  <w:num w:numId="25">
    <w:abstractNumId w:val="5"/>
  </w:num>
  <w:num w:numId="26">
    <w:abstractNumId w:val="15"/>
  </w:num>
  <w:num w:numId="27">
    <w:abstractNumId w:val="26"/>
  </w:num>
  <w:num w:numId="28">
    <w:abstractNumId w:val="2"/>
  </w:num>
  <w:num w:numId="29">
    <w:abstractNumId w:val="29"/>
  </w:num>
  <w:num w:numId="30">
    <w:abstractNumId w:val="31"/>
  </w:num>
  <w:num w:numId="31">
    <w:abstractNumId w:val="27"/>
  </w:num>
  <w:num w:numId="32">
    <w:abstractNumId w:val="48"/>
  </w:num>
  <w:num w:numId="33">
    <w:abstractNumId w:val="30"/>
  </w:num>
  <w:num w:numId="34">
    <w:abstractNumId w:val="25"/>
  </w:num>
  <w:num w:numId="35">
    <w:abstractNumId w:val="3"/>
  </w:num>
  <w:num w:numId="36">
    <w:abstractNumId w:val="46"/>
  </w:num>
  <w:num w:numId="37">
    <w:abstractNumId w:val="38"/>
  </w:num>
  <w:num w:numId="38">
    <w:abstractNumId w:val="47"/>
  </w:num>
  <w:num w:numId="39">
    <w:abstractNumId w:val="44"/>
  </w:num>
  <w:num w:numId="40">
    <w:abstractNumId w:val="1"/>
  </w:num>
  <w:num w:numId="41">
    <w:abstractNumId w:val="9"/>
  </w:num>
  <w:num w:numId="42">
    <w:abstractNumId w:val="18"/>
  </w:num>
  <w:num w:numId="43">
    <w:abstractNumId w:val="8"/>
  </w:num>
  <w:num w:numId="44">
    <w:abstractNumId w:val="36"/>
  </w:num>
  <w:num w:numId="45">
    <w:abstractNumId w:val="6"/>
  </w:num>
  <w:num w:numId="46">
    <w:abstractNumId w:val="42"/>
  </w:num>
  <w:num w:numId="47">
    <w:abstractNumId w:val="16"/>
  </w:num>
  <w:num w:numId="48">
    <w:abstractNumId w:val="0"/>
  </w:num>
  <w:num w:numId="49">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380F"/>
    <w:rsid w:val="002873FB"/>
    <w:rsid w:val="003102FF"/>
    <w:rsid w:val="0036003C"/>
    <w:rsid w:val="0048380F"/>
    <w:rsid w:val="00613221"/>
    <w:rsid w:val="00633DD6"/>
    <w:rsid w:val="007D4132"/>
    <w:rsid w:val="00BC0C05"/>
    <w:rsid w:val="00D21632"/>
    <w:rsid w:val="00F15758"/>
    <w:rsid w:val="00F403C7"/>
    <w:rsid w:val="00FC7836"/>
    <w:rsid w:val="00FF58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A863CD7-0AC0-4E66-8041-31874519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380F"/>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8380F"/>
    <w:rPr>
      <w:color w:val="0000FF" w:themeColor="hyperlink"/>
      <w:u w:val="single"/>
    </w:rPr>
  </w:style>
  <w:style w:type="paragraph" w:styleId="Footer">
    <w:name w:val="footer"/>
    <w:basedOn w:val="Normal"/>
    <w:link w:val="FooterChar"/>
    <w:uiPriority w:val="99"/>
    <w:unhideWhenUsed/>
    <w:rsid w:val="0048380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8380F"/>
    <w:rPr>
      <w:lang w:val="sr-Latn-RS"/>
    </w:rPr>
  </w:style>
  <w:style w:type="paragraph" w:styleId="BalloonText">
    <w:name w:val="Balloon Text"/>
    <w:basedOn w:val="Normal"/>
    <w:link w:val="BalloonTextChar"/>
    <w:uiPriority w:val="99"/>
    <w:semiHidden/>
    <w:unhideWhenUsed/>
    <w:rsid w:val="004838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380F"/>
    <w:rPr>
      <w:rFonts w:ascii="Tahoma" w:hAnsi="Tahoma" w:cs="Tahoma"/>
      <w:sz w:val="16"/>
      <w:szCs w:val="16"/>
      <w:lang w:val="sr-Latn-RS"/>
    </w:rPr>
  </w:style>
  <w:style w:type="paragraph" w:styleId="ListParagraph">
    <w:name w:val="List Paragraph"/>
    <w:basedOn w:val="Normal"/>
    <w:uiPriority w:val="34"/>
    <w:qFormat/>
    <w:rsid w:val="00FF58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11-sanu.jpg" TargetMode="External"/><Relationship Id="rId18" Type="http://schemas.openxmlformats.org/officeDocument/2006/relationships/image" Target="media/image6.jpeg"/><Relationship Id="rId26"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hyperlink" Target="http://www.dnevnik.rs/sites/default/files/13_poljomeh.jpg" TargetMode="External"/><Relationship Id="rId7" Type="http://schemas.openxmlformats.org/officeDocument/2006/relationships/endnotes" Target="endnotes.xml"/><Relationship Id="rId12" Type="http://schemas.openxmlformats.org/officeDocument/2006/relationships/hyperlink" Target="http://www.zurnalist.net" TargetMode="External"/><Relationship Id="rId17" Type="http://schemas.openxmlformats.org/officeDocument/2006/relationships/hyperlink" Target="http://www.dnevnik.rs/sites/default/files/1_38.jpg" TargetMode="External"/><Relationship Id="rId25" Type="http://schemas.openxmlformats.org/officeDocument/2006/relationships/hyperlink" Target="http://www.dnevnik.rs/sites/default/files/7-doktorka.jpg" TargetMode="Externa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7.jpeg"/><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g"/><Relationship Id="rId24" Type="http://schemas.openxmlformats.org/officeDocument/2006/relationships/image" Target="media/image9.jpeg"/><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1_36.jpg" TargetMode="External"/><Relationship Id="rId23" Type="http://schemas.openxmlformats.org/officeDocument/2006/relationships/hyperlink" Target="http://www.dnevnik.rs/sites/default/files/1_34.jpg" TargetMode="External"/><Relationship Id="rId28" Type="http://schemas.openxmlformats.org/officeDocument/2006/relationships/hyperlink" Target="http://www.nsjs.org.rs" TargetMode="External"/><Relationship Id="rId10" Type="http://schemas.openxmlformats.org/officeDocument/2006/relationships/image" Target="media/image2.jpeg"/><Relationship Id="rId19" Type="http://schemas.openxmlformats.org/officeDocument/2006/relationships/hyperlink" Target="http://www.dnevnik.rs/sites/default/files/16-osvasastajicmatematickikvizblu_01.jpg"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nevnik.rs/sites/default/files/f--f3919.jpg" TargetMode="External"/><Relationship Id="rId14" Type="http://schemas.openxmlformats.org/officeDocument/2006/relationships/image" Target="media/image4.jpeg"/><Relationship Id="rId22" Type="http://schemas.openxmlformats.org/officeDocument/2006/relationships/image" Target="media/image8.jpeg"/><Relationship Id="rId27" Type="http://schemas.openxmlformats.org/officeDocument/2006/relationships/image" Target="media/image11.jpeg"/><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2AEF8-1C94-49C8-A474-4C1241D19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5143</Words>
  <Characters>29317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6</cp:revision>
  <dcterms:created xsi:type="dcterms:W3CDTF">2016-11-12T10:00:00Z</dcterms:created>
  <dcterms:modified xsi:type="dcterms:W3CDTF">2016-11-13T10:44:00Z</dcterms:modified>
</cp:coreProperties>
</file>